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3D9" w:rsidRDefault="00917698" w:rsidP="00917698">
      <w:pPr>
        <w:spacing w:line="240" w:lineRule="auto"/>
        <w:jc w:val="center"/>
        <w:rPr>
          <w:rFonts w:ascii="Times New Roman" w:hAnsi="Times New Roman" w:cs="Times New Roman"/>
          <w:b/>
          <w:sz w:val="36"/>
          <w:szCs w:val="28"/>
        </w:rPr>
      </w:pPr>
      <w:r w:rsidRPr="00941DED">
        <w:rPr>
          <w:rFonts w:ascii="Times New Roman" w:hAnsi="Times New Roman" w:cs="Times New Roman"/>
          <w:b/>
          <w:sz w:val="36"/>
          <w:szCs w:val="28"/>
        </w:rPr>
        <w:t>SELFIE DAS ESTRUTURAS: UMA METODOLOGIA DE ENSINO</w:t>
      </w:r>
      <w:r w:rsidR="003E6C0D" w:rsidRPr="00941DED">
        <w:rPr>
          <w:rFonts w:ascii="Times New Roman" w:hAnsi="Times New Roman" w:cs="Times New Roman"/>
          <w:b/>
          <w:sz w:val="36"/>
          <w:szCs w:val="28"/>
        </w:rPr>
        <w:t xml:space="preserve"> </w:t>
      </w:r>
      <w:r w:rsidRPr="00941DED">
        <w:rPr>
          <w:rFonts w:ascii="Times New Roman" w:hAnsi="Times New Roman" w:cs="Times New Roman"/>
          <w:b/>
          <w:sz w:val="36"/>
          <w:szCs w:val="28"/>
        </w:rPr>
        <w:t>COM USO DA FOTOGRAFIA</w:t>
      </w:r>
    </w:p>
    <w:p w:rsidR="007E0104" w:rsidRPr="00917698" w:rsidRDefault="007E0104" w:rsidP="007E0104">
      <w:pPr>
        <w:spacing w:line="480" w:lineRule="auto"/>
        <w:rPr>
          <w:rFonts w:ascii="Times New Roman" w:hAnsi="Times New Roman" w:cs="Times New Roman"/>
          <w:b/>
          <w:sz w:val="36"/>
          <w:szCs w:val="28"/>
        </w:rPr>
      </w:pPr>
    </w:p>
    <w:p w:rsidR="007B1621" w:rsidRPr="0077697E" w:rsidRDefault="0077697E" w:rsidP="00D51EF3">
      <w:pPr>
        <w:tabs>
          <w:tab w:val="left" w:pos="426"/>
        </w:tabs>
        <w:spacing w:after="0" w:line="480" w:lineRule="auto"/>
        <w:jc w:val="center"/>
        <w:rPr>
          <w:rFonts w:ascii="Times New Roman" w:hAnsi="Times New Roman" w:cs="Times New Roman"/>
          <w:b/>
          <w:sz w:val="24"/>
          <w:szCs w:val="24"/>
          <w:lang w:eastAsia="pt-BR"/>
        </w:rPr>
        <w:sectPr w:rsidR="007B1621" w:rsidRPr="0077697E" w:rsidSect="009A3058">
          <w:pgSz w:w="11906" w:h="16838"/>
          <w:pgMar w:top="1134" w:right="1701" w:bottom="1134" w:left="1701" w:header="709" w:footer="709" w:gutter="0"/>
          <w:cols w:space="708"/>
          <w:docGrid w:linePitch="360"/>
        </w:sectPr>
      </w:pPr>
      <w:r w:rsidRPr="0077697E">
        <w:rPr>
          <w:rFonts w:ascii="Times New Roman" w:hAnsi="Times New Roman" w:cs="Times New Roman"/>
          <w:b/>
          <w:sz w:val="24"/>
          <w:szCs w:val="24"/>
          <w:lang w:eastAsia="pt-BR"/>
        </w:rPr>
        <w:t xml:space="preserve">Simone </w:t>
      </w:r>
      <w:r w:rsidR="00250835">
        <w:rPr>
          <w:rFonts w:ascii="Times New Roman" w:hAnsi="Times New Roman" w:cs="Times New Roman"/>
          <w:b/>
          <w:sz w:val="24"/>
          <w:szCs w:val="24"/>
          <w:lang w:eastAsia="pt-BR"/>
        </w:rPr>
        <w:t xml:space="preserve">Rodrigues </w:t>
      </w:r>
      <w:r w:rsidRPr="0077697E">
        <w:rPr>
          <w:rFonts w:ascii="Times New Roman" w:hAnsi="Times New Roman" w:cs="Times New Roman"/>
          <w:b/>
          <w:sz w:val="24"/>
          <w:szCs w:val="24"/>
          <w:lang w:eastAsia="pt-BR"/>
        </w:rPr>
        <w:t>Campos Ruas,</w:t>
      </w:r>
      <w:r w:rsidR="00DF750E">
        <w:rPr>
          <w:rStyle w:val="Refdenotaderodap"/>
          <w:rFonts w:ascii="Times New Roman" w:hAnsi="Times New Roman" w:cs="Times New Roman"/>
          <w:b/>
          <w:sz w:val="24"/>
          <w:szCs w:val="24"/>
          <w:lang w:eastAsia="pt-BR"/>
        </w:rPr>
        <w:footnoteReference w:id="1"/>
      </w:r>
      <w:r w:rsidRPr="0077697E">
        <w:rPr>
          <w:rFonts w:ascii="Times New Roman" w:hAnsi="Times New Roman" w:cs="Times New Roman"/>
          <w:b/>
          <w:sz w:val="24"/>
          <w:szCs w:val="24"/>
          <w:lang w:eastAsia="pt-BR"/>
        </w:rPr>
        <w:t xml:space="preserve"> Nayabe Bernardes de Araujo</w:t>
      </w:r>
      <w:r w:rsidR="004B70F0">
        <w:rPr>
          <w:rFonts w:ascii="Times New Roman" w:hAnsi="Times New Roman" w:cs="Times New Roman"/>
          <w:b/>
          <w:sz w:val="24"/>
          <w:szCs w:val="24"/>
          <w:lang w:eastAsia="pt-BR"/>
        </w:rPr>
        <w:t xml:space="preserve"> </w:t>
      </w:r>
      <w:r w:rsidR="00F774B7">
        <w:rPr>
          <w:rStyle w:val="Refdenotaderodap"/>
          <w:rFonts w:ascii="Times New Roman" w:hAnsi="Times New Roman" w:cs="Times New Roman"/>
          <w:b/>
          <w:sz w:val="24"/>
          <w:szCs w:val="24"/>
          <w:lang w:eastAsia="pt-BR"/>
        </w:rPr>
        <w:footnoteReference w:id="2"/>
      </w:r>
    </w:p>
    <w:p w:rsidR="00D51EF3" w:rsidRDefault="00D51EF3" w:rsidP="00D51EF3">
      <w:pPr>
        <w:spacing w:line="480" w:lineRule="auto"/>
        <w:rPr>
          <w:rFonts w:ascii="Times New Roman" w:hAnsi="Times New Roman" w:cs="Times New Roman"/>
          <w:b/>
          <w:sz w:val="28"/>
          <w:szCs w:val="28"/>
        </w:rPr>
      </w:pPr>
    </w:p>
    <w:p w:rsidR="006E63D9" w:rsidRPr="0077697E" w:rsidRDefault="0077697E" w:rsidP="00D51EF3">
      <w:pPr>
        <w:spacing w:line="240" w:lineRule="auto"/>
        <w:jc w:val="center"/>
        <w:rPr>
          <w:rFonts w:ascii="Times New Roman" w:hAnsi="Times New Roman" w:cs="Times New Roman"/>
          <w:color w:val="FF0000"/>
          <w:sz w:val="28"/>
          <w:szCs w:val="28"/>
        </w:rPr>
      </w:pPr>
      <w:r w:rsidRPr="0077697E">
        <w:rPr>
          <w:rFonts w:ascii="Times New Roman" w:hAnsi="Times New Roman" w:cs="Times New Roman"/>
          <w:b/>
          <w:sz w:val="28"/>
          <w:szCs w:val="28"/>
        </w:rPr>
        <w:t>RESUMO</w:t>
      </w:r>
    </w:p>
    <w:p w:rsidR="002050B3" w:rsidRPr="001D1D3B" w:rsidRDefault="002050B3" w:rsidP="002050B3">
      <w:pPr>
        <w:spacing w:line="240" w:lineRule="auto"/>
        <w:jc w:val="both"/>
        <w:rPr>
          <w:rFonts w:ascii="Times New Roman" w:hAnsi="Times New Roman" w:cs="Times New Roman"/>
          <w:sz w:val="24"/>
          <w:szCs w:val="24"/>
          <w:bdr w:val="none" w:sz="0" w:space="0" w:color="auto" w:frame="1"/>
          <w:shd w:val="clear" w:color="auto" w:fill="FFFFFF"/>
        </w:rPr>
      </w:pPr>
      <w:r w:rsidRPr="00517246">
        <w:rPr>
          <w:rFonts w:ascii="Times New Roman" w:hAnsi="Times New Roman" w:cs="Times New Roman"/>
          <w:sz w:val="24"/>
          <w:szCs w:val="24"/>
          <w:bdr w:val="none" w:sz="0" w:space="0" w:color="auto" w:frame="1"/>
          <w:shd w:val="clear" w:color="auto" w:fill="FFFFFF"/>
        </w:rPr>
        <w:t>Discussões sobre os desafios do ensino na sociedade atual e seu aperfeiçoamento têm ganhado espaço em âmbito acadêmico, principalmente diante de um contexto marcado por constantes evoluções tecnológicas e pelo dinamismo das relações interpessoais nas quais a fotografia se faz presente de forma expressiva. Soma</w:t>
      </w:r>
      <w:r>
        <w:rPr>
          <w:rFonts w:ascii="Times New Roman" w:hAnsi="Times New Roman" w:cs="Times New Roman"/>
          <w:sz w:val="24"/>
          <w:szCs w:val="24"/>
          <w:bdr w:val="none" w:sz="0" w:space="0" w:color="auto" w:frame="1"/>
          <w:shd w:val="clear" w:color="auto" w:fill="FFFFFF"/>
        </w:rPr>
        <w:t>ndo</w:t>
      </w:r>
      <w:r w:rsidRPr="00517246">
        <w:rPr>
          <w:rFonts w:ascii="Times New Roman" w:hAnsi="Times New Roman" w:cs="Times New Roman"/>
          <w:sz w:val="24"/>
          <w:szCs w:val="24"/>
          <w:bdr w:val="none" w:sz="0" w:space="0" w:color="auto" w:frame="1"/>
          <w:shd w:val="clear" w:color="auto" w:fill="FFFFFF"/>
        </w:rPr>
        <w:t xml:space="preserve">-se a isso a coexistência de diferentes alunos, com processos cognitivos </w:t>
      </w:r>
      <w:r>
        <w:rPr>
          <w:rFonts w:ascii="Times New Roman" w:hAnsi="Times New Roman" w:cs="Times New Roman"/>
          <w:sz w:val="24"/>
          <w:szCs w:val="24"/>
          <w:bdr w:val="none" w:sz="0" w:space="0" w:color="auto" w:frame="1"/>
          <w:shd w:val="clear" w:color="auto" w:fill="FFFFFF"/>
        </w:rPr>
        <w:t>diversos, em sala de aula, torna-se</w:t>
      </w:r>
      <w:r w:rsidRPr="00517246">
        <w:rPr>
          <w:rFonts w:ascii="Times New Roman" w:hAnsi="Times New Roman" w:cs="Times New Roman"/>
          <w:sz w:val="24"/>
          <w:szCs w:val="24"/>
          <w:bdr w:val="none" w:sz="0" w:space="0" w:color="auto" w:frame="1"/>
          <w:shd w:val="clear" w:color="auto" w:fill="FFFFFF"/>
        </w:rPr>
        <w:t xml:space="preserve"> importante idealizar estratégias que contemplem os vários mecanismos de aprendizagem. Deste modo, o presente artigo estuda a aplicação da fotografia como uma alternativa de metodologia didática aplicada em turmas da disciplina de Teoria das Estruturas 1, constante na grade curricular do curso de Engenharia Civil da Universidade Federal de Viçosa - Campus Rio Paranaíba. A disciplina introduz os discentes na área da engenharia estrutural e seu estudo engloba a identificação de diferentes tipos de elementos estruturais, bem como os esforços e deslocamentos a que possam estar submetidos. A proposta deste estudo foi baseada na correlação do que foi estudado em sala de aula com a identificação de estruturas que fizessem parte do cotidiano dos alunos por meio da fotografia. A metodologia propôs que os alunos fotografassem as estruturas estudadas durante o semestre letivo, apresentando-as posteriormente na sala de aula. A análise da eficiência da metodologia empregada foi realizada através de um questionário de caráter qualitativo em que os discentes puderam repassar suas percepções acerca da proposta. O levantamento estatístico das respostas obtidas no questionário evidenciou a eficácia da metodologia, contribuindo para a absorção do conteúdo, interação entre os alunos, engajamento na disciplina e apuramento das competências perceptivas e críticas.</w:t>
      </w:r>
      <w:r w:rsidRPr="00EE2331">
        <w:rPr>
          <w:rFonts w:ascii="Times New Roman" w:hAnsi="Times New Roman" w:cs="Times New Roman"/>
          <w:sz w:val="24"/>
          <w:szCs w:val="24"/>
          <w:bdr w:val="none" w:sz="0" w:space="0" w:color="auto" w:frame="1"/>
          <w:shd w:val="clear" w:color="auto" w:fill="FFFFFF"/>
        </w:rPr>
        <w:t xml:space="preserve"> </w:t>
      </w:r>
    </w:p>
    <w:p w:rsidR="002050B3" w:rsidRDefault="002050B3" w:rsidP="002050B3">
      <w:pPr>
        <w:spacing w:line="240" w:lineRule="auto"/>
        <w:jc w:val="both"/>
        <w:rPr>
          <w:rFonts w:ascii="Times New Roman" w:hAnsi="Times New Roman" w:cs="Times New Roman"/>
          <w:i/>
          <w:sz w:val="24"/>
          <w:szCs w:val="24"/>
        </w:rPr>
      </w:pPr>
      <w:r w:rsidRPr="008B2149">
        <w:rPr>
          <w:rFonts w:ascii="Times New Roman" w:hAnsi="Times New Roman" w:cs="Times New Roman"/>
          <w:b/>
          <w:i/>
          <w:sz w:val="24"/>
          <w:szCs w:val="24"/>
        </w:rPr>
        <w:t xml:space="preserve">Palavras-chave: </w:t>
      </w:r>
      <w:r w:rsidRPr="00F323D6">
        <w:rPr>
          <w:rFonts w:ascii="Times New Roman" w:hAnsi="Times New Roman" w:cs="Times New Roman"/>
          <w:i/>
          <w:sz w:val="24"/>
          <w:szCs w:val="24"/>
        </w:rPr>
        <w:t>Metodologia ativa de ensino. Fotografia. Engenharia</w:t>
      </w:r>
      <w:r>
        <w:rPr>
          <w:rFonts w:ascii="Times New Roman" w:hAnsi="Times New Roman" w:cs="Times New Roman"/>
          <w:i/>
          <w:sz w:val="24"/>
          <w:szCs w:val="24"/>
        </w:rPr>
        <w:t>.</w:t>
      </w:r>
    </w:p>
    <w:p w:rsidR="001D6273" w:rsidRDefault="001D6273" w:rsidP="006E63D9">
      <w:pPr>
        <w:spacing w:line="240" w:lineRule="auto"/>
        <w:jc w:val="both"/>
        <w:rPr>
          <w:rFonts w:ascii="Times New Roman" w:hAnsi="Times New Roman" w:cs="Times New Roman"/>
          <w:i/>
          <w:iCs/>
          <w:sz w:val="24"/>
          <w:szCs w:val="24"/>
          <w:lang w:eastAsia="pt-BR"/>
        </w:rPr>
      </w:pPr>
    </w:p>
    <w:p w:rsidR="00CF09F6" w:rsidRPr="0077697E" w:rsidRDefault="0077697E" w:rsidP="0077697E">
      <w:pPr>
        <w:spacing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iCs/>
          <w:sz w:val="28"/>
          <w:szCs w:val="28"/>
          <w:lang w:eastAsia="pt-BR"/>
        </w:rPr>
        <w:t>ABSTRACT</w:t>
      </w:r>
    </w:p>
    <w:p w:rsidR="002050B3" w:rsidRPr="00835E79" w:rsidRDefault="002050B3" w:rsidP="002E24DE">
      <w:pPr>
        <w:spacing w:line="240" w:lineRule="auto"/>
        <w:jc w:val="both"/>
        <w:rPr>
          <w:rFonts w:ascii="Times New Roman" w:hAnsi="Times New Roman" w:cs="Times New Roman"/>
          <w:i/>
          <w:color w:val="000000"/>
          <w:sz w:val="24"/>
          <w:szCs w:val="24"/>
          <w:shd w:val="clear" w:color="auto" w:fill="FFFFFF"/>
        </w:rPr>
        <w:sectPr w:rsidR="002050B3" w:rsidRPr="00835E79" w:rsidSect="002050B3">
          <w:type w:val="continuous"/>
          <w:pgSz w:w="11906" w:h="16838"/>
          <w:pgMar w:top="1134" w:right="1701" w:bottom="1134" w:left="1701" w:header="709" w:footer="709" w:gutter="0"/>
          <w:cols w:space="720"/>
          <w:docGrid w:linePitch="360"/>
        </w:sectPr>
      </w:pPr>
      <w:proofErr w:type="spellStart"/>
      <w:r w:rsidRPr="008E6BBB">
        <w:rPr>
          <w:rFonts w:ascii="Times New Roman" w:hAnsi="Times New Roman" w:cs="Times New Roman"/>
          <w:sz w:val="24"/>
          <w:szCs w:val="24"/>
          <w:bdr w:val="none" w:sz="0" w:space="0" w:color="auto" w:frame="1"/>
          <w:shd w:val="clear" w:color="auto" w:fill="FFFFFF"/>
        </w:rPr>
        <w:t>Discussions</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about</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the</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challenges</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of</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teaching</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and</w:t>
      </w:r>
      <w:proofErr w:type="spellEnd"/>
      <w:r>
        <w:rPr>
          <w:rFonts w:ascii="Times New Roman" w:hAnsi="Times New Roman" w:cs="Times New Roman"/>
          <w:sz w:val="24"/>
          <w:szCs w:val="24"/>
          <w:bdr w:val="none" w:sz="0" w:space="0" w:color="auto" w:frame="1"/>
          <w:shd w:val="clear" w:color="auto" w:fill="FFFFFF"/>
        </w:rPr>
        <w:t xml:space="preserve"> its </w:t>
      </w:r>
      <w:proofErr w:type="spellStart"/>
      <w:r>
        <w:rPr>
          <w:rFonts w:ascii="Times New Roman" w:hAnsi="Times New Roman" w:cs="Times New Roman"/>
          <w:sz w:val="24"/>
          <w:szCs w:val="24"/>
          <w:bdr w:val="none" w:sz="0" w:space="0" w:color="auto" w:frame="1"/>
          <w:shd w:val="clear" w:color="auto" w:fill="FFFFFF"/>
        </w:rPr>
        <w:t>possible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improvement</w:t>
      </w:r>
      <w:proofErr w:type="spellEnd"/>
      <w:r>
        <w:rPr>
          <w:rFonts w:ascii="Times New Roman" w:hAnsi="Times New Roman" w:cs="Times New Roman"/>
          <w:sz w:val="24"/>
          <w:szCs w:val="24"/>
          <w:bdr w:val="none" w:sz="0" w:space="0" w:color="auto" w:frame="1"/>
          <w:shd w:val="clear" w:color="auto" w:fill="FFFFFF"/>
        </w:rPr>
        <w:t>,</w:t>
      </w:r>
      <w:r w:rsidRPr="008E6BBB">
        <w:rPr>
          <w:rFonts w:ascii="Times New Roman" w:hAnsi="Times New Roman" w:cs="Times New Roman"/>
          <w:sz w:val="24"/>
          <w:szCs w:val="24"/>
          <w:bdr w:val="none" w:sz="0" w:space="0" w:color="auto" w:frame="1"/>
          <w:shd w:val="clear" w:color="auto" w:fill="FFFFFF"/>
        </w:rPr>
        <w:t xml:space="preserve"> in</w:t>
      </w:r>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our</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cur</w:t>
      </w:r>
      <w:r>
        <w:rPr>
          <w:rFonts w:ascii="Times New Roman" w:hAnsi="Times New Roman" w:cs="Times New Roman"/>
          <w:sz w:val="24"/>
          <w:szCs w:val="24"/>
          <w:bdr w:val="none" w:sz="0" w:space="0" w:color="auto" w:frame="1"/>
          <w:shd w:val="clear" w:color="auto" w:fill="FFFFFF"/>
        </w:rPr>
        <w:t>rent</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society</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have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been</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gaining</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space</w:t>
      </w:r>
      <w:proofErr w:type="spellEnd"/>
      <w:r w:rsidRPr="008E6BBB">
        <w:rPr>
          <w:rFonts w:ascii="Times New Roman" w:hAnsi="Times New Roman" w:cs="Times New Roman"/>
          <w:sz w:val="24"/>
          <w:szCs w:val="24"/>
          <w:bdr w:val="none" w:sz="0" w:space="0" w:color="auto" w:frame="1"/>
          <w:shd w:val="clear" w:color="auto" w:fill="FFFFFF"/>
        </w:rPr>
        <w:t xml:space="preserve"> in </w:t>
      </w:r>
      <w:proofErr w:type="spellStart"/>
      <w:r w:rsidRPr="008E6BBB">
        <w:rPr>
          <w:rFonts w:ascii="Times New Roman" w:hAnsi="Times New Roman" w:cs="Times New Roman"/>
          <w:sz w:val="24"/>
          <w:szCs w:val="24"/>
          <w:bdr w:val="none" w:sz="0" w:space="0" w:color="auto" w:frame="1"/>
          <w:shd w:val="clear" w:color="auto" w:fill="FFFFFF"/>
        </w:rPr>
        <w:t>the</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academic</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sphe</w:t>
      </w:r>
      <w:r>
        <w:rPr>
          <w:rFonts w:ascii="Times New Roman" w:hAnsi="Times New Roman" w:cs="Times New Roman"/>
          <w:sz w:val="24"/>
          <w:szCs w:val="24"/>
          <w:bdr w:val="none" w:sz="0" w:space="0" w:color="auto" w:frame="1"/>
          <w:shd w:val="clear" w:color="auto" w:fill="FFFFFF"/>
        </w:rPr>
        <w:t>re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especially</w:t>
      </w:r>
      <w:proofErr w:type="spellEnd"/>
      <w:r>
        <w:rPr>
          <w:rFonts w:ascii="Times New Roman" w:hAnsi="Times New Roman" w:cs="Times New Roman"/>
          <w:sz w:val="24"/>
          <w:szCs w:val="24"/>
          <w:bdr w:val="none" w:sz="0" w:space="0" w:color="auto" w:frame="1"/>
          <w:shd w:val="clear" w:color="auto" w:fill="FFFFFF"/>
        </w:rPr>
        <w:t xml:space="preserve"> in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context</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of</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constant</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technological</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developments</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and</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the</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dynamism</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of</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interpersonal</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relationships</w:t>
      </w:r>
      <w:proofErr w:type="spellEnd"/>
      <w:r w:rsidRPr="008E6BBB">
        <w:rPr>
          <w:rFonts w:ascii="Times New Roman" w:hAnsi="Times New Roman" w:cs="Times New Roman"/>
          <w:sz w:val="24"/>
          <w:szCs w:val="24"/>
          <w:bdr w:val="none" w:sz="0" w:space="0" w:color="auto" w:frame="1"/>
          <w:shd w:val="clear" w:color="auto" w:fill="FFFFFF"/>
        </w:rPr>
        <w:t xml:space="preserve"> in </w:t>
      </w:r>
      <w:proofErr w:type="spellStart"/>
      <w:r w:rsidRPr="008E6BBB">
        <w:rPr>
          <w:rFonts w:ascii="Times New Roman" w:hAnsi="Times New Roman" w:cs="Times New Roman"/>
          <w:sz w:val="24"/>
          <w:szCs w:val="24"/>
          <w:bdr w:val="none" w:sz="0" w:space="0" w:color="auto" w:frame="1"/>
          <w:shd w:val="clear" w:color="auto" w:fill="FFFFFF"/>
        </w:rPr>
        <w:t>which</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photography</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is</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present</w:t>
      </w:r>
      <w:proofErr w:type="spellEnd"/>
      <w:r w:rsidRPr="008E6BBB">
        <w:rPr>
          <w:rFonts w:ascii="Times New Roman" w:hAnsi="Times New Roman" w:cs="Times New Roman"/>
          <w:sz w:val="24"/>
          <w:szCs w:val="24"/>
          <w:bdr w:val="none" w:sz="0" w:space="0" w:color="auto" w:frame="1"/>
          <w:shd w:val="clear" w:color="auto" w:fill="FFFFFF"/>
        </w:rPr>
        <w:t xml:space="preserve"> in </w:t>
      </w:r>
      <w:proofErr w:type="spellStart"/>
      <w:r w:rsidRPr="008E6BBB">
        <w:rPr>
          <w:rFonts w:ascii="Times New Roman" w:hAnsi="Times New Roman" w:cs="Times New Roman"/>
          <w:sz w:val="24"/>
          <w:szCs w:val="24"/>
          <w:bdr w:val="none" w:sz="0" w:space="0" w:color="auto" w:frame="1"/>
          <w:shd w:val="clear" w:color="auto" w:fill="FFFFFF"/>
        </w:rPr>
        <w:t>an</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expressive</w:t>
      </w:r>
      <w:proofErr w:type="spellEnd"/>
      <w:r w:rsidRPr="008E6BBB">
        <w:rPr>
          <w:rFonts w:ascii="Times New Roman" w:hAnsi="Times New Roman" w:cs="Times New Roman"/>
          <w:sz w:val="24"/>
          <w:szCs w:val="24"/>
          <w:bdr w:val="none" w:sz="0" w:space="0" w:color="auto" w:frame="1"/>
          <w:shd w:val="clear" w:color="auto" w:fill="FFFFFF"/>
        </w:rPr>
        <w:t xml:space="preserve"> </w:t>
      </w:r>
      <w:proofErr w:type="spellStart"/>
      <w:r w:rsidRPr="008E6BBB">
        <w:rPr>
          <w:rFonts w:ascii="Times New Roman" w:hAnsi="Times New Roman" w:cs="Times New Roman"/>
          <w:sz w:val="24"/>
          <w:szCs w:val="24"/>
          <w:bdr w:val="none" w:sz="0" w:space="0" w:color="auto" w:frame="1"/>
          <w:shd w:val="clear" w:color="auto" w:fill="FFFFFF"/>
        </w:rPr>
        <w:t>wa</w:t>
      </w:r>
      <w:r>
        <w:rPr>
          <w:rFonts w:ascii="Times New Roman" w:hAnsi="Times New Roman" w:cs="Times New Roman"/>
          <w:sz w:val="24"/>
          <w:szCs w:val="24"/>
          <w:bdr w:val="none" w:sz="0" w:space="0" w:color="auto" w:frame="1"/>
          <w:shd w:val="clear" w:color="auto" w:fill="FFFFFF"/>
        </w:rPr>
        <w:t>y</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To</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add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to</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this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the</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coexistence</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of</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different</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students</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with</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diverse</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cognitive</w:t>
      </w:r>
      <w:proofErr w:type="spellEnd"/>
      <w:r w:rsidRPr="00247FEE">
        <w:rPr>
          <w:rFonts w:ascii="Times New Roman" w:hAnsi="Times New Roman" w:cs="Times New Roman"/>
          <w:sz w:val="24"/>
          <w:szCs w:val="24"/>
          <w:bdr w:val="none" w:sz="0" w:space="0" w:color="auto" w:frame="1"/>
          <w:shd w:val="clear" w:color="auto" w:fill="FFFFFF"/>
        </w:rPr>
        <w:t xml:space="preserve"> pr</w:t>
      </w:r>
      <w:r>
        <w:rPr>
          <w:rFonts w:ascii="Times New Roman" w:hAnsi="Times New Roman" w:cs="Times New Roman"/>
          <w:sz w:val="24"/>
          <w:szCs w:val="24"/>
          <w:bdr w:val="none" w:sz="0" w:space="0" w:color="auto" w:frame="1"/>
          <w:shd w:val="clear" w:color="auto" w:fill="FFFFFF"/>
        </w:rPr>
        <w:t xml:space="preserve">ocesses, in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classroom</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makes</w:t>
      </w:r>
      <w:proofErr w:type="spellEnd"/>
      <w:r>
        <w:rPr>
          <w:rFonts w:ascii="Times New Roman" w:hAnsi="Times New Roman" w:cs="Times New Roman"/>
          <w:sz w:val="24"/>
          <w:szCs w:val="24"/>
          <w:bdr w:val="none" w:sz="0" w:space="0" w:color="auto" w:frame="1"/>
          <w:shd w:val="clear" w:color="auto" w:fill="FFFFFF"/>
        </w:rPr>
        <w:t xml:space="preserve"> it</w:t>
      </w:r>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important</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to</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develop</w:t>
      </w:r>
      <w:proofErr w:type="spellEnd"/>
      <w:r w:rsidRPr="00247FEE">
        <w:rPr>
          <w:rFonts w:ascii="Times New Roman" w:hAnsi="Times New Roman" w:cs="Times New Roman"/>
          <w:sz w:val="24"/>
          <w:szCs w:val="24"/>
          <w:bdr w:val="none" w:sz="0" w:space="0" w:color="auto" w:frame="1"/>
          <w:shd w:val="clear" w:color="auto" w:fill="FFFFFF"/>
        </w:rPr>
        <w:t xml:space="preserve"> </w:t>
      </w:r>
      <w:proofErr w:type="spellStart"/>
      <w:r w:rsidRPr="00247FEE">
        <w:rPr>
          <w:rFonts w:ascii="Times New Roman" w:hAnsi="Times New Roman" w:cs="Times New Roman"/>
          <w:sz w:val="24"/>
          <w:szCs w:val="24"/>
          <w:bdr w:val="none" w:sz="0" w:space="0" w:color="auto" w:frame="1"/>
          <w:shd w:val="clear" w:color="auto" w:fill="FFFFFF"/>
        </w:rPr>
        <w:t>str</w:t>
      </w:r>
      <w:r>
        <w:rPr>
          <w:rFonts w:ascii="Times New Roman" w:hAnsi="Times New Roman" w:cs="Times New Roman"/>
          <w:sz w:val="24"/>
          <w:szCs w:val="24"/>
          <w:bdr w:val="none" w:sz="0" w:space="0" w:color="auto" w:frame="1"/>
          <w:shd w:val="clear" w:color="auto" w:fill="FFFFFF"/>
        </w:rPr>
        <w:t>ategies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that</w:t>
      </w:r>
      <w:proofErr w:type="spellEnd"/>
      <w:r>
        <w:rPr>
          <w:rFonts w:ascii="Times New Roman" w:hAnsi="Times New Roman" w:cs="Times New Roman"/>
          <w:sz w:val="24"/>
          <w:szCs w:val="24"/>
          <w:bdr w:val="none" w:sz="0" w:space="0" w:color="auto" w:frame="1"/>
          <w:shd w:val="clear" w:color="auto" w:fill="FFFFFF"/>
        </w:rPr>
        <w:t xml:space="preserve"> include </w:t>
      </w:r>
      <w:proofErr w:type="spellStart"/>
      <w:r>
        <w:rPr>
          <w:rFonts w:ascii="Times New Roman" w:hAnsi="Times New Roman" w:cs="Times New Roman"/>
          <w:sz w:val="24"/>
          <w:szCs w:val="24"/>
          <w:bdr w:val="none" w:sz="0" w:space="0" w:color="auto" w:frame="1"/>
          <w:shd w:val="clear" w:color="auto" w:fill="FFFFFF"/>
        </w:rPr>
        <w:t>diverse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learning</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mechanisms</w:t>
      </w:r>
      <w:proofErr w:type="spellEnd"/>
      <w:r>
        <w:rPr>
          <w:rFonts w:ascii="Times New Roman" w:hAnsi="Times New Roman" w:cs="Times New Roman"/>
          <w:sz w:val="24"/>
          <w:szCs w:val="24"/>
          <w:bdr w:val="none" w:sz="0" w:space="0" w:color="auto" w:frame="1"/>
          <w:shd w:val="clear" w:color="auto" w:fill="FFFFFF"/>
        </w:rPr>
        <w:t xml:space="preserve">. As </w:t>
      </w:r>
      <w:proofErr w:type="spellStart"/>
      <w:r>
        <w:rPr>
          <w:rFonts w:ascii="Times New Roman" w:hAnsi="Times New Roman" w:cs="Times New Roman"/>
          <w:sz w:val="24"/>
          <w:szCs w:val="24"/>
          <w:bdr w:val="none" w:sz="0" w:space="0" w:color="auto" w:frame="1"/>
          <w:shd w:val="clear" w:color="auto" w:fill="FFFFFF"/>
        </w:rPr>
        <w:t>such</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this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article</w:t>
      </w:r>
      <w:proofErr w:type="spellEnd"/>
      <w:r>
        <w:rPr>
          <w:rFonts w:ascii="Times New Roman" w:hAnsi="Times New Roman" w:cs="Times New Roman"/>
          <w:sz w:val="24"/>
          <w:szCs w:val="24"/>
          <w:bdr w:val="none" w:sz="0" w:space="0" w:color="auto" w:frame="1"/>
          <w:shd w:val="clear" w:color="auto" w:fill="FFFFFF"/>
        </w:rPr>
        <w:t xml:space="preserve"> </w:t>
      </w:r>
      <w:r w:rsidR="007E0104">
        <w:rPr>
          <w:rFonts w:ascii="Times New Roman" w:hAnsi="Times New Roman" w:cs="Times New Roman"/>
          <w:sz w:val="24"/>
          <w:szCs w:val="24"/>
          <w:bdr w:val="none" w:sz="0" w:space="0" w:color="auto" w:frame="1"/>
          <w:shd w:val="clear" w:color="auto" w:fill="FFFFFF"/>
        </w:rPr>
        <w:t xml:space="preserve">  examines  </w:t>
      </w:r>
      <w:proofErr w:type="spellStart"/>
      <w:r w:rsidR="007E0104">
        <w:rPr>
          <w:rFonts w:ascii="Times New Roman" w:hAnsi="Times New Roman" w:cs="Times New Roman"/>
          <w:sz w:val="24"/>
          <w:szCs w:val="24"/>
          <w:bdr w:val="none" w:sz="0" w:space="0" w:color="auto" w:frame="1"/>
          <w:shd w:val="clear" w:color="auto" w:fill="FFFFFF"/>
        </w:rPr>
        <w:t>the</w:t>
      </w:r>
      <w:proofErr w:type="spellEnd"/>
      <w:r w:rsidR="007E0104">
        <w:rPr>
          <w:rFonts w:ascii="Times New Roman" w:hAnsi="Times New Roman" w:cs="Times New Roman"/>
          <w:sz w:val="24"/>
          <w:szCs w:val="24"/>
          <w:bdr w:val="none" w:sz="0" w:space="0" w:color="auto" w:frame="1"/>
          <w:shd w:val="clear" w:color="auto" w:fill="FFFFFF"/>
        </w:rPr>
        <w:t xml:space="preserve"> </w:t>
      </w:r>
      <w:proofErr w:type="spellStart"/>
      <w:r w:rsidR="007E0104">
        <w:rPr>
          <w:rFonts w:ascii="Times New Roman" w:hAnsi="Times New Roman" w:cs="Times New Roman"/>
          <w:sz w:val="24"/>
          <w:szCs w:val="24"/>
          <w:bdr w:val="none" w:sz="0" w:space="0" w:color="auto" w:frame="1"/>
          <w:shd w:val="clear" w:color="auto" w:fill="FFFFFF"/>
        </w:rPr>
        <w:t>application</w:t>
      </w:r>
      <w:proofErr w:type="spellEnd"/>
      <w:r w:rsidR="007E0104">
        <w:rPr>
          <w:rFonts w:ascii="Times New Roman" w:hAnsi="Times New Roman" w:cs="Times New Roman"/>
          <w:sz w:val="24"/>
          <w:szCs w:val="24"/>
          <w:bdr w:val="none" w:sz="0" w:space="0" w:color="auto" w:frame="1"/>
          <w:shd w:val="clear" w:color="auto" w:fill="FFFFFF"/>
        </w:rPr>
        <w:t xml:space="preserve"> </w:t>
      </w:r>
      <w:proofErr w:type="spellStart"/>
      <w:r w:rsidR="007E0104">
        <w:rPr>
          <w:rFonts w:ascii="Times New Roman" w:hAnsi="Times New Roman" w:cs="Times New Roman"/>
          <w:sz w:val="24"/>
          <w:szCs w:val="24"/>
          <w:bdr w:val="none" w:sz="0" w:space="0" w:color="auto" w:frame="1"/>
          <w:shd w:val="clear" w:color="auto" w:fill="FFFFFF"/>
        </w:rPr>
        <w:t>of</w:t>
      </w:r>
      <w:proofErr w:type="spellEnd"/>
      <w:r w:rsidR="007E0104">
        <w:rPr>
          <w:rFonts w:ascii="Times New Roman" w:hAnsi="Times New Roman" w:cs="Times New Roman"/>
          <w:sz w:val="24"/>
          <w:szCs w:val="24"/>
          <w:bdr w:val="none" w:sz="0" w:space="0" w:color="auto" w:frame="1"/>
          <w:shd w:val="clear" w:color="auto" w:fill="FFFFFF"/>
        </w:rPr>
        <w:t xml:space="preserve">  </w:t>
      </w:r>
      <w:proofErr w:type="spellStart"/>
      <w:r w:rsidR="007E0104">
        <w:rPr>
          <w:rFonts w:ascii="Times New Roman" w:hAnsi="Times New Roman" w:cs="Times New Roman"/>
          <w:sz w:val="24"/>
          <w:szCs w:val="24"/>
          <w:bdr w:val="none" w:sz="0" w:space="0" w:color="auto" w:frame="1"/>
          <w:shd w:val="clear" w:color="auto" w:fill="FFFFFF"/>
        </w:rPr>
        <w:t>photography</w:t>
      </w:r>
      <w:proofErr w:type="spellEnd"/>
      <w:r w:rsidR="007E0104">
        <w:rPr>
          <w:rFonts w:ascii="Times New Roman" w:hAnsi="Times New Roman" w:cs="Times New Roman"/>
          <w:sz w:val="24"/>
          <w:szCs w:val="24"/>
          <w:bdr w:val="none" w:sz="0" w:space="0" w:color="auto" w:frame="1"/>
          <w:shd w:val="clear" w:color="auto" w:fill="FFFFFF"/>
        </w:rPr>
        <w:t xml:space="preserve"> as </w:t>
      </w:r>
      <w:proofErr w:type="spellStart"/>
      <w:r w:rsidR="007E0104">
        <w:rPr>
          <w:rFonts w:ascii="Times New Roman" w:hAnsi="Times New Roman" w:cs="Times New Roman"/>
          <w:sz w:val="24"/>
          <w:szCs w:val="24"/>
          <w:bdr w:val="none" w:sz="0" w:space="0" w:color="auto" w:frame="1"/>
          <w:shd w:val="clear" w:color="auto" w:fill="FFFFFF"/>
        </w:rPr>
        <w:t>an</w:t>
      </w:r>
      <w:proofErr w:type="spellEnd"/>
      <w:r w:rsidR="007E0104">
        <w:rPr>
          <w:rFonts w:ascii="Times New Roman" w:hAnsi="Times New Roman" w:cs="Times New Roman"/>
          <w:sz w:val="24"/>
          <w:szCs w:val="24"/>
          <w:bdr w:val="none" w:sz="0" w:space="0" w:color="auto" w:frame="1"/>
          <w:shd w:val="clear" w:color="auto" w:fill="FFFFFF"/>
        </w:rPr>
        <w:t xml:space="preserve">  </w:t>
      </w:r>
      <w:proofErr w:type="spellStart"/>
      <w:r w:rsidR="007E0104">
        <w:rPr>
          <w:rFonts w:ascii="Times New Roman" w:hAnsi="Times New Roman" w:cs="Times New Roman"/>
          <w:sz w:val="24"/>
          <w:szCs w:val="24"/>
          <w:bdr w:val="none" w:sz="0" w:space="0" w:color="auto" w:frame="1"/>
          <w:shd w:val="clear" w:color="auto" w:fill="FFFFFF"/>
        </w:rPr>
        <w:t>a</w:t>
      </w:r>
      <w:r w:rsidR="00F902E1">
        <w:rPr>
          <w:rFonts w:ascii="Times New Roman" w:hAnsi="Times New Roman" w:cs="Times New Roman"/>
          <w:sz w:val="24"/>
          <w:szCs w:val="24"/>
          <w:bdr w:val="none" w:sz="0" w:space="0" w:color="auto" w:frame="1"/>
          <w:shd w:val="clear" w:color="auto" w:fill="FFFFFF"/>
        </w:rPr>
        <w:t>ltenative</w:t>
      </w:r>
      <w:proofErr w:type="spellEnd"/>
      <w:r w:rsidR="00F902E1">
        <w:rPr>
          <w:rFonts w:ascii="Times New Roman" w:hAnsi="Times New Roman" w:cs="Times New Roman"/>
          <w:sz w:val="24"/>
          <w:szCs w:val="24"/>
          <w:bdr w:val="none" w:sz="0" w:space="0" w:color="auto" w:frame="1"/>
          <w:shd w:val="clear" w:color="auto" w:fill="FFFFFF"/>
        </w:rPr>
        <w:t xml:space="preserve"> </w:t>
      </w:r>
      <w:proofErr w:type="spellStart"/>
      <w:r w:rsidR="00F902E1">
        <w:rPr>
          <w:rFonts w:ascii="Times New Roman" w:hAnsi="Times New Roman" w:cs="Times New Roman"/>
          <w:sz w:val="24"/>
          <w:szCs w:val="24"/>
          <w:bdr w:val="none" w:sz="0" w:space="0" w:color="auto" w:frame="1"/>
          <w:shd w:val="clear" w:color="auto" w:fill="FFFFFF"/>
        </w:rPr>
        <w:t>of</w:t>
      </w:r>
      <w:proofErr w:type="spellEnd"/>
      <w:r w:rsidR="00F902E1">
        <w:rPr>
          <w:rFonts w:ascii="Times New Roman" w:hAnsi="Times New Roman" w:cs="Times New Roman"/>
          <w:sz w:val="24"/>
          <w:szCs w:val="24"/>
          <w:bdr w:val="none" w:sz="0" w:space="0" w:color="auto" w:frame="1"/>
          <w:shd w:val="clear" w:color="auto" w:fill="FFFFFF"/>
        </w:rPr>
        <w:t xml:space="preserve"> </w:t>
      </w:r>
      <w:proofErr w:type="spellStart"/>
      <w:r w:rsidR="00F902E1">
        <w:rPr>
          <w:rFonts w:ascii="Times New Roman" w:hAnsi="Times New Roman" w:cs="Times New Roman"/>
          <w:sz w:val="24"/>
          <w:szCs w:val="24"/>
          <w:bdr w:val="none" w:sz="0" w:space="0" w:color="auto" w:frame="1"/>
          <w:shd w:val="clear" w:color="auto" w:fill="FFFFFF"/>
        </w:rPr>
        <w:t>didatic</w:t>
      </w:r>
      <w:proofErr w:type="spellEnd"/>
      <w:r w:rsidR="00F902E1">
        <w:rPr>
          <w:rFonts w:ascii="Times New Roman" w:hAnsi="Times New Roman" w:cs="Times New Roman"/>
          <w:sz w:val="24"/>
          <w:szCs w:val="24"/>
          <w:bdr w:val="none" w:sz="0" w:space="0" w:color="auto" w:frame="1"/>
          <w:shd w:val="clear" w:color="auto" w:fill="FFFFFF"/>
        </w:rPr>
        <w:t xml:space="preserve"> </w:t>
      </w:r>
      <w:proofErr w:type="spellStart"/>
      <w:r w:rsidR="00F902E1">
        <w:rPr>
          <w:rFonts w:ascii="Times New Roman" w:hAnsi="Times New Roman" w:cs="Times New Roman"/>
          <w:sz w:val="24"/>
          <w:szCs w:val="24"/>
          <w:bdr w:val="none" w:sz="0" w:space="0" w:color="auto" w:frame="1"/>
          <w:shd w:val="clear" w:color="auto" w:fill="FFFFFF"/>
        </w:rPr>
        <w:t>methodolog</w:t>
      </w:r>
      <w:r w:rsidR="007E0104">
        <w:rPr>
          <w:rFonts w:ascii="Times New Roman" w:hAnsi="Times New Roman" w:cs="Times New Roman"/>
          <w:sz w:val="24"/>
          <w:szCs w:val="24"/>
          <w:bdr w:val="none" w:sz="0" w:space="0" w:color="auto" w:frame="1"/>
          <w:shd w:val="clear" w:color="auto" w:fill="FFFFFF"/>
        </w:rPr>
        <w:t>y</w:t>
      </w:r>
      <w:proofErr w:type="spellEnd"/>
      <w:r w:rsidR="007E0104">
        <w:rPr>
          <w:rFonts w:ascii="Times New Roman" w:hAnsi="Times New Roman" w:cs="Times New Roman"/>
          <w:sz w:val="24"/>
          <w:szCs w:val="24"/>
          <w:bdr w:val="none" w:sz="0" w:space="0" w:color="auto" w:frame="1"/>
          <w:shd w:val="clear" w:color="auto" w:fill="FFFFFF"/>
        </w:rPr>
        <w:t xml:space="preserve"> , as </w:t>
      </w:r>
    </w:p>
    <w:p w:rsidR="00FE3D51" w:rsidRDefault="002E24DE" w:rsidP="002E24DE">
      <w:pPr>
        <w:spacing w:line="240" w:lineRule="auto"/>
        <w:jc w:val="both"/>
        <w:rPr>
          <w:rFonts w:ascii="Times New Roman" w:hAnsi="Times New Roman" w:cs="Times New Roman"/>
          <w:sz w:val="24"/>
          <w:szCs w:val="24"/>
          <w:bdr w:val="none" w:sz="0" w:space="0" w:color="auto" w:frame="1"/>
          <w:shd w:val="clear" w:color="auto" w:fill="FFFFFF"/>
        </w:rPr>
      </w:pPr>
      <w:proofErr w:type="spellStart"/>
      <w:proofErr w:type="gramStart"/>
      <w:r>
        <w:rPr>
          <w:rFonts w:ascii="Times New Roman" w:hAnsi="Times New Roman" w:cs="Times New Roman"/>
          <w:sz w:val="24"/>
          <w:szCs w:val="24"/>
          <w:bdr w:val="none" w:sz="0" w:space="0" w:color="auto" w:frame="1"/>
          <w:shd w:val="clear" w:color="auto" w:fill="FFFFFF"/>
        </w:rPr>
        <w:lastRenderedPageBreak/>
        <w:t>applied</w:t>
      </w:r>
      <w:proofErr w:type="spellEnd"/>
      <w:proofErr w:type="gramEnd"/>
      <w:r>
        <w:rPr>
          <w:rFonts w:ascii="Times New Roman" w:hAnsi="Times New Roman" w:cs="Times New Roman"/>
          <w:sz w:val="24"/>
          <w:szCs w:val="24"/>
          <w:bdr w:val="none" w:sz="0" w:space="0" w:color="auto" w:frame="1"/>
          <w:shd w:val="clear" w:color="auto" w:fill="FFFFFF"/>
        </w:rPr>
        <w:t xml:space="preserve"> in classes </w:t>
      </w:r>
      <w:proofErr w:type="spellStart"/>
      <w:r>
        <w:rPr>
          <w:rFonts w:ascii="Times New Roman" w:hAnsi="Times New Roman" w:cs="Times New Roman"/>
          <w:sz w:val="24"/>
          <w:szCs w:val="24"/>
          <w:bdr w:val="none" w:sz="0" w:space="0" w:color="auto" w:frame="1"/>
          <w:shd w:val="clear" w:color="auto" w:fill="FFFFFF"/>
        </w:rPr>
        <w:t>of</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discipline</w:t>
      </w:r>
      <w:r w:rsidRPr="00226316">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t>“</w:t>
      </w:r>
      <w:proofErr w:type="spellStart"/>
      <w:r w:rsidRPr="00226316">
        <w:rPr>
          <w:rFonts w:ascii="Times New Roman" w:hAnsi="Times New Roman" w:cs="Times New Roman"/>
          <w:sz w:val="24"/>
          <w:szCs w:val="24"/>
          <w:bdr w:val="none" w:sz="0" w:space="0" w:color="auto" w:frame="1"/>
          <w:shd w:val="clear" w:color="auto" w:fill="FFFFFF"/>
        </w:rPr>
        <w:t>Structural</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Theory</w:t>
      </w:r>
      <w:proofErr w:type="spellEnd"/>
      <w:r w:rsidRPr="00226316">
        <w:rPr>
          <w:rFonts w:ascii="Times New Roman" w:hAnsi="Times New Roman" w:cs="Times New Roman"/>
          <w:sz w:val="24"/>
          <w:szCs w:val="24"/>
          <w:bdr w:val="none" w:sz="0" w:space="0" w:color="auto" w:frame="1"/>
          <w:shd w:val="clear" w:color="auto" w:fill="FFFFFF"/>
        </w:rPr>
        <w:t xml:space="preserve"> 1</w:t>
      </w:r>
      <w:r>
        <w:rPr>
          <w:rFonts w:ascii="Times New Roman" w:hAnsi="Times New Roman" w:cs="Times New Roman"/>
          <w:sz w:val="24"/>
          <w:szCs w:val="24"/>
          <w:bdr w:val="none" w:sz="0" w:space="0" w:color="auto" w:frame="1"/>
          <w:shd w:val="clear" w:color="auto" w:fill="FFFFFF"/>
        </w:rPr>
        <w:t>”</w:t>
      </w:r>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included</w:t>
      </w:r>
      <w:proofErr w:type="spellEnd"/>
      <w:r w:rsidRPr="00226316">
        <w:rPr>
          <w:rFonts w:ascii="Times New Roman" w:hAnsi="Times New Roman" w:cs="Times New Roman"/>
          <w:sz w:val="24"/>
          <w:szCs w:val="24"/>
          <w:bdr w:val="none" w:sz="0" w:space="0" w:color="auto" w:frame="1"/>
          <w:shd w:val="clear" w:color="auto" w:fill="FFFFFF"/>
        </w:rPr>
        <w:t xml:space="preserve"> in </w:t>
      </w:r>
      <w:proofErr w:type="spellStart"/>
      <w:r w:rsidRPr="00226316">
        <w:rPr>
          <w:rFonts w:ascii="Times New Roman" w:hAnsi="Times New Roman" w:cs="Times New Roman"/>
          <w:sz w:val="24"/>
          <w:szCs w:val="24"/>
          <w:bdr w:val="none" w:sz="0" w:space="0" w:color="auto" w:frame="1"/>
          <w:shd w:val="clear" w:color="auto" w:fill="FFFFFF"/>
        </w:rPr>
        <w:t>the</w:t>
      </w:r>
      <w:proofErr w:type="spellEnd"/>
      <w:r w:rsidRPr="00226316">
        <w:rPr>
          <w:rFonts w:ascii="Times New Roman" w:hAnsi="Times New Roman" w:cs="Times New Roman"/>
          <w:sz w:val="24"/>
          <w:szCs w:val="24"/>
          <w:bdr w:val="none" w:sz="0" w:space="0" w:color="auto" w:frame="1"/>
          <w:shd w:val="clear" w:color="auto" w:fill="FFFFFF"/>
        </w:rPr>
        <w:t xml:space="preserve"> curriculum </w:t>
      </w:r>
      <w:proofErr w:type="spellStart"/>
      <w:r w:rsidRPr="00226316">
        <w:rPr>
          <w:rFonts w:ascii="Times New Roman" w:hAnsi="Times New Roman" w:cs="Times New Roman"/>
          <w:sz w:val="24"/>
          <w:szCs w:val="24"/>
          <w:bdr w:val="none" w:sz="0" w:space="0" w:color="auto" w:frame="1"/>
          <w:shd w:val="clear" w:color="auto" w:fill="FFFFFF"/>
        </w:rPr>
        <w:t>of</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the</w:t>
      </w:r>
      <w:proofErr w:type="spellEnd"/>
      <w:r w:rsidRPr="00226316">
        <w:rPr>
          <w:rFonts w:ascii="Times New Roman" w:hAnsi="Times New Roman" w:cs="Times New Roman"/>
          <w:sz w:val="24"/>
          <w:szCs w:val="24"/>
          <w:bdr w:val="none" w:sz="0" w:space="0" w:color="auto" w:frame="1"/>
          <w:shd w:val="clear" w:color="auto" w:fill="FFFFFF"/>
        </w:rPr>
        <w:t xml:space="preserve"> Civil </w:t>
      </w:r>
      <w:proofErr w:type="spellStart"/>
      <w:r w:rsidRPr="00226316">
        <w:rPr>
          <w:rFonts w:ascii="Times New Roman" w:hAnsi="Times New Roman" w:cs="Times New Roman"/>
          <w:sz w:val="24"/>
          <w:szCs w:val="24"/>
          <w:bdr w:val="none" w:sz="0" w:space="0" w:color="auto" w:frame="1"/>
          <w:shd w:val="clear" w:color="auto" w:fill="FFFFFF"/>
        </w:rPr>
        <w:t>Engineering</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course</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at</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the</w:t>
      </w:r>
      <w:proofErr w:type="spellEnd"/>
      <w:r w:rsidRPr="00226316">
        <w:rPr>
          <w:rFonts w:ascii="Times New Roman" w:hAnsi="Times New Roman" w:cs="Times New Roman"/>
          <w:sz w:val="24"/>
          <w:szCs w:val="24"/>
          <w:bdr w:val="none" w:sz="0" w:space="0" w:color="auto" w:frame="1"/>
          <w:shd w:val="clear" w:color="auto" w:fill="FFFFFF"/>
        </w:rPr>
        <w:t xml:space="preserve"> Federal </w:t>
      </w:r>
      <w:proofErr w:type="spellStart"/>
      <w:r w:rsidRPr="00226316">
        <w:rPr>
          <w:rFonts w:ascii="Times New Roman" w:hAnsi="Times New Roman" w:cs="Times New Roman"/>
          <w:sz w:val="24"/>
          <w:szCs w:val="24"/>
          <w:bdr w:val="none" w:sz="0" w:space="0" w:color="auto" w:frame="1"/>
          <w:shd w:val="clear" w:color="auto" w:fill="FFFFFF"/>
        </w:rPr>
        <w:t>University</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of</w:t>
      </w:r>
      <w:proofErr w:type="spellEnd"/>
      <w:r w:rsidRPr="00226316">
        <w:rPr>
          <w:rFonts w:ascii="Times New Roman" w:hAnsi="Times New Roman" w:cs="Times New Roman"/>
          <w:sz w:val="24"/>
          <w:szCs w:val="24"/>
          <w:bdr w:val="none" w:sz="0" w:space="0" w:color="auto" w:frame="1"/>
          <w:shd w:val="clear" w:color="auto" w:fill="FFFFFF"/>
        </w:rPr>
        <w:t xml:space="preserve"> Viçosa - Campus Rio Paranaíba.</w:t>
      </w:r>
      <w:r>
        <w:rPr>
          <w:rFonts w:ascii="Times New Roman" w:hAnsi="Times New Roman" w:cs="Times New Roman"/>
          <w:sz w:val="24"/>
          <w:szCs w:val="24"/>
          <w:bdr w:val="none" w:sz="0" w:space="0" w:color="auto" w:frame="1"/>
          <w:shd w:val="clear" w:color="auto" w:fill="FFFFFF"/>
        </w:rPr>
        <w:t xml:space="preserve"> </w:t>
      </w:r>
      <w:r w:rsidRPr="00226316">
        <w:rPr>
          <w:rFonts w:ascii="Times New Roman" w:hAnsi="Times New Roman" w:cs="Times New Roman"/>
          <w:sz w:val="24"/>
          <w:szCs w:val="24"/>
          <w:bdr w:val="none" w:sz="0" w:space="0" w:color="auto" w:frame="1"/>
          <w:shd w:val="clear" w:color="auto" w:fill="FFFFFF"/>
        </w:rPr>
        <w:t>The d</w:t>
      </w:r>
      <w:r>
        <w:rPr>
          <w:rFonts w:ascii="Times New Roman" w:hAnsi="Times New Roman" w:cs="Times New Roman"/>
          <w:sz w:val="24"/>
          <w:szCs w:val="24"/>
          <w:bdr w:val="none" w:sz="0" w:space="0" w:color="auto" w:frame="1"/>
          <w:shd w:val="clear" w:color="auto" w:fill="FFFFFF"/>
        </w:rPr>
        <w:t xml:space="preserve">iscipline </w:t>
      </w:r>
      <w:proofErr w:type="spellStart"/>
      <w:r>
        <w:rPr>
          <w:rFonts w:ascii="Times New Roman" w:hAnsi="Times New Roman" w:cs="Times New Roman"/>
          <w:sz w:val="24"/>
          <w:szCs w:val="24"/>
          <w:bdr w:val="none" w:sz="0" w:space="0" w:color="auto" w:frame="1"/>
          <w:shd w:val="clear" w:color="auto" w:fill="FFFFFF"/>
        </w:rPr>
        <w:t>introduces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students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to</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field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of</w:t>
      </w:r>
      <w:proofErr w:type="spellEnd"/>
      <w:r>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structural</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engineering</w:t>
      </w:r>
      <w:proofErr w:type="spellEnd"/>
      <w:r>
        <w:rPr>
          <w:rFonts w:ascii="Times New Roman" w:hAnsi="Times New Roman" w:cs="Times New Roman"/>
          <w:sz w:val="24"/>
          <w:szCs w:val="24"/>
          <w:bdr w:val="none" w:sz="0" w:space="0" w:color="auto" w:frame="1"/>
          <w:shd w:val="clear" w:color="auto" w:fill="FFFFFF"/>
        </w:rPr>
        <w:t>,</w:t>
      </w:r>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and</w:t>
      </w:r>
      <w:proofErr w:type="spellEnd"/>
      <w:r w:rsidRPr="00226316">
        <w:rPr>
          <w:rFonts w:ascii="Times New Roman" w:hAnsi="Times New Roman" w:cs="Times New Roman"/>
          <w:sz w:val="24"/>
          <w:szCs w:val="24"/>
          <w:bdr w:val="none" w:sz="0" w:space="0" w:color="auto" w:frame="1"/>
          <w:shd w:val="clear" w:color="auto" w:fill="FFFFFF"/>
        </w:rPr>
        <w:t xml:space="preserve"> its </w:t>
      </w:r>
      <w:proofErr w:type="spellStart"/>
      <w:r w:rsidRPr="00226316">
        <w:rPr>
          <w:rFonts w:ascii="Times New Roman" w:hAnsi="Times New Roman" w:cs="Times New Roman"/>
          <w:sz w:val="24"/>
          <w:szCs w:val="24"/>
          <w:bdr w:val="none" w:sz="0" w:space="0" w:color="auto" w:frame="1"/>
          <w:shd w:val="clear" w:color="auto" w:fill="FFFFFF"/>
        </w:rPr>
        <w:t>study</w:t>
      </w:r>
      <w:proofErr w:type="spellEnd"/>
      <w:r w:rsidRPr="00226316">
        <w:rPr>
          <w:rFonts w:ascii="Times New Roman" w:hAnsi="Times New Roman" w:cs="Times New Roman"/>
          <w:sz w:val="24"/>
          <w:szCs w:val="24"/>
          <w:bdr w:val="none" w:sz="0" w:space="0" w:color="auto" w:frame="1"/>
          <w:shd w:val="clear" w:color="auto" w:fill="FFFFFF"/>
        </w:rPr>
        <w:t xml:space="preserve"> includes </w:t>
      </w:r>
      <w:proofErr w:type="spellStart"/>
      <w:r w:rsidRPr="00226316">
        <w:rPr>
          <w:rFonts w:ascii="Times New Roman" w:hAnsi="Times New Roman" w:cs="Times New Roman"/>
          <w:sz w:val="24"/>
          <w:szCs w:val="24"/>
          <w:bdr w:val="none" w:sz="0" w:space="0" w:color="auto" w:frame="1"/>
          <w:shd w:val="clear" w:color="auto" w:fill="FFFFFF"/>
        </w:rPr>
        <w:t>the</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identification</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of</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different</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types</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of</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structural</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elements</w:t>
      </w:r>
      <w:proofErr w:type="spellEnd"/>
      <w:r w:rsidRPr="00226316">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t xml:space="preserve">as </w:t>
      </w:r>
      <w:proofErr w:type="spellStart"/>
      <w:r>
        <w:rPr>
          <w:rFonts w:ascii="Times New Roman" w:hAnsi="Times New Roman" w:cs="Times New Roman"/>
          <w:sz w:val="24"/>
          <w:szCs w:val="24"/>
          <w:bdr w:val="none" w:sz="0" w:space="0" w:color="auto" w:frame="1"/>
          <w:shd w:val="clear" w:color="auto" w:fill="FFFFFF"/>
        </w:rPr>
        <w:t>well</w:t>
      </w:r>
      <w:proofErr w:type="spellEnd"/>
      <w:r>
        <w:rPr>
          <w:rFonts w:ascii="Times New Roman" w:hAnsi="Times New Roman" w:cs="Times New Roman"/>
          <w:sz w:val="24"/>
          <w:szCs w:val="24"/>
          <w:bdr w:val="none" w:sz="0" w:space="0" w:color="auto" w:frame="1"/>
          <w:shd w:val="clear" w:color="auto" w:fill="FFFFFF"/>
        </w:rPr>
        <w:t xml:space="preserve"> as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forces</w:t>
      </w:r>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and</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displacements</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to</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which</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they</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may</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be</w:t>
      </w:r>
      <w:proofErr w:type="spellEnd"/>
      <w:r w:rsidRPr="00226316">
        <w:rPr>
          <w:rFonts w:ascii="Times New Roman" w:hAnsi="Times New Roman" w:cs="Times New Roman"/>
          <w:sz w:val="24"/>
          <w:szCs w:val="24"/>
          <w:bdr w:val="none" w:sz="0" w:space="0" w:color="auto" w:frame="1"/>
          <w:shd w:val="clear" w:color="auto" w:fill="FFFFFF"/>
        </w:rPr>
        <w:t xml:space="preserve"> </w:t>
      </w:r>
      <w:proofErr w:type="spellStart"/>
      <w:r w:rsidRPr="00226316">
        <w:rPr>
          <w:rFonts w:ascii="Times New Roman" w:hAnsi="Times New Roman" w:cs="Times New Roman"/>
          <w:sz w:val="24"/>
          <w:szCs w:val="24"/>
          <w:bdr w:val="none" w:sz="0" w:space="0" w:color="auto" w:frame="1"/>
          <w:shd w:val="clear" w:color="auto" w:fill="FFFFFF"/>
        </w:rPr>
        <w:t>subjected</w:t>
      </w:r>
      <w:proofErr w:type="spellEnd"/>
      <w:r w:rsidRPr="00226316">
        <w:rPr>
          <w:rFonts w:ascii="Times New Roman" w:hAnsi="Times New Roman" w:cs="Times New Roman"/>
          <w:sz w:val="24"/>
          <w:szCs w:val="24"/>
          <w:bdr w:val="none" w:sz="0" w:space="0" w:color="auto" w:frame="1"/>
          <w:shd w:val="clear" w:color="auto" w:fill="FFFFFF"/>
        </w:rPr>
        <w:t>.</w:t>
      </w:r>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This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study</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proposition</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was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based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on</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correlation</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between</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what</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was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st</w:t>
      </w:r>
      <w:r>
        <w:rPr>
          <w:rFonts w:ascii="Times New Roman" w:hAnsi="Times New Roman" w:cs="Times New Roman"/>
          <w:sz w:val="24"/>
          <w:szCs w:val="24"/>
          <w:bdr w:val="none" w:sz="0" w:space="0" w:color="auto" w:frame="1"/>
          <w:shd w:val="clear" w:color="auto" w:fill="FFFFFF"/>
        </w:rPr>
        <w:t>udied</w:t>
      </w:r>
      <w:proofErr w:type="spellEnd"/>
      <w:r>
        <w:rPr>
          <w:rFonts w:ascii="Times New Roman" w:hAnsi="Times New Roman" w:cs="Times New Roman"/>
          <w:sz w:val="24"/>
          <w:szCs w:val="24"/>
          <w:bdr w:val="none" w:sz="0" w:space="0" w:color="auto" w:frame="1"/>
          <w:shd w:val="clear" w:color="auto" w:fill="FFFFFF"/>
        </w:rPr>
        <w:t xml:space="preserve"> in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classroom</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and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identification</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of</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structures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that</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were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part</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of</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students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daily</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lives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through</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photography</w:t>
      </w:r>
      <w:proofErr w:type="spellEnd"/>
      <w:r w:rsidRPr="00E1215A">
        <w:rPr>
          <w:rFonts w:ascii="Times New Roman" w:hAnsi="Times New Roman" w:cs="Times New Roman"/>
          <w:sz w:val="24"/>
          <w:szCs w:val="24"/>
          <w:bdr w:val="none" w:sz="0" w:space="0" w:color="auto" w:frame="1"/>
          <w:shd w:val="clear" w:color="auto" w:fill="FFFFFF"/>
        </w:rPr>
        <w:t xml:space="preserve">. The </w:t>
      </w:r>
      <w:proofErr w:type="spellStart"/>
      <w:r w:rsidRPr="00E1215A">
        <w:rPr>
          <w:rFonts w:ascii="Times New Roman" w:hAnsi="Times New Roman" w:cs="Times New Roman"/>
          <w:sz w:val="24"/>
          <w:szCs w:val="24"/>
          <w:bdr w:val="none" w:sz="0" w:space="0" w:color="auto" w:frame="1"/>
          <w:shd w:val="clear" w:color="auto" w:fill="FFFFFF"/>
        </w:rPr>
        <w:t>methodology</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proposed</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that</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students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photographed</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structures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stud</w:t>
      </w:r>
      <w:r>
        <w:rPr>
          <w:rFonts w:ascii="Times New Roman" w:hAnsi="Times New Roman" w:cs="Times New Roman"/>
          <w:sz w:val="24"/>
          <w:szCs w:val="24"/>
          <w:bdr w:val="none" w:sz="0" w:space="0" w:color="auto" w:frame="1"/>
          <w:shd w:val="clear" w:color="auto" w:fill="FFFFFF"/>
        </w:rPr>
        <w:t>ied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during</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school</w:t>
      </w:r>
      <w:proofErr w:type="spellEnd"/>
      <w:r>
        <w:rPr>
          <w:rFonts w:ascii="Times New Roman" w:hAnsi="Times New Roman" w:cs="Times New Roman"/>
          <w:sz w:val="24"/>
          <w:szCs w:val="24"/>
          <w:bdr w:val="none" w:sz="0" w:space="0" w:color="auto" w:frame="1"/>
          <w:shd w:val="clear" w:color="auto" w:fill="FFFFFF"/>
        </w:rPr>
        <w:t xml:space="preserve"> semestre </w:t>
      </w:r>
      <w:proofErr w:type="spellStart"/>
      <w:r>
        <w:rPr>
          <w:rFonts w:ascii="Times New Roman" w:hAnsi="Times New Roman" w:cs="Times New Roman"/>
          <w:sz w:val="24"/>
          <w:szCs w:val="24"/>
          <w:bdr w:val="none" w:sz="0" w:space="0" w:color="auto" w:frame="1"/>
          <w:shd w:val="clear" w:color="auto" w:fill="FFFFFF"/>
        </w:rPr>
        <w:t>and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presented</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them</w:t>
      </w:r>
      <w:proofErr w:type="spellEnd"/>
      <w:r w:rsidRPr="00E1215A">
        <w:rPr>
          <w:rFonts w:ascii="Times New Roman" w:hAnsi="Times New Roman" w:cs="Times New Roman"/>
          <w:sz w:val="24"/>
          <w:szCs w:val="24"/>
          <w:bdr w:val="none" w:sz="0" w:space="0" w:color="auto" w:frame="1"/>
          <w:shd w:val="clear" w:color="auto" w:fill="FFFFFF"/>
        </w:rPr>
        <w:t xml:space="preserve"> later in </w:t>
      </w:r>
      <w:proofErr w:type="spellStart"/>
      <w:r w:rsidRPr="00E1215A">
        <w:rPr>
          <w:rFonts w:ascii="Times New Roman" w:hAnsi="Times New Roman" w:cs="Times New Roman"/>
          <w:sz w:val="24"/>
          <w:szCs w:val="24"/>
          <w:bdr w:val="none" w:sz="0" w:space="0" w:color="auto" w:frame="1"/>
          <w:shd w:val="clear" w:color="auto" w:fill="FFFFFF"/>
        </w:rPr>
        <w:t>the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classroom</w:t>
      </w:r>
      <w:proofErr w:type="spellEnd"/>
      <w:r w:rsidRPr="00E1215A">
        <w:rPr>
          <w:rFonts w:ascii="Times New Roman" w:hAnsi="Times New Roman" w:cs="Times New Roman"/>
          <w:sz w:val="24"/>
          <w:szCs w:val="24"/>
          <w:bdr w:val="none" w:sz="0" w:space="0" w:color="auto" w:frame="1"/>
          <w:shd w:val="clear" w:color="auto" w:fill="FFFFFF"/>
        </w:rPr>
        <w:t>.</w:t>
      </w:r>
      <w:r>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An</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analysis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of</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w:t>
      </w:r>
      <w:r>
        <w:rPr>
          <w:rFonts w:ascii="Times New Roman" w:hAnsi="Times New Roman" w:cs="Times New Roman"/>
          <w:sz w:val="24"/>
          <w:szCs w:val="24"/>
          <w:bdr w:val="none" w:sz="0" w:space="0" w:color="auto" w:frame="1"/>
          <w:shd w:val="clear" w:color="auto" w:fill="FFFFFF"/>
        </w:rPr>
        <w: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efficiency</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of</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employed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methodology</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was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carried</w:t>
      </w:r>
      <w:proofErr w:type="spellEnd"/>
      <w:r w:rsidRPr="00E1215A">
        <w:rPr>
          <w:rFonts w:ascii="Times New Roman" w:hAnsi="Times New Roman" w:cs="Times New Roman"/>
          <w:sz w:val="24"/>
          <w:szCs w:val="24"/>
          <w:bdr w:val="none" w:sz="0" w:space="0" w:color="auto" w:frame="1"/>
          <w:shd w:val="clear" w:color="auto" w:fill="FFFFFF"/>
        </w:rPr>
        <w:t xml:space="preserve"> out </w:t>
      </w:r>
      <w:proofErr w:type="spellStart"/>
      <w:r w:rsidRPr="00E1215A">
        <w:rPr>
          <w:rFonts w:ascii="Times New Roman" w:hAnsi="Times New Roman" w:cs="Times New Roman"/>
          <w:sz w:val="24"/>
          <w:szCs w:val="24"/>
          <w:bdr w:val="none" w:sz="0" w:space="0" w:color="auto" w:frame="1"/>
          <w:shd w:val="clear" w:color="auto" w:fill="FFFFFF"/>
        </w:rPr>
        <w:t>through</w:t>
      </w:r>
      <w:proofErr w:type="spellEnd"/>
      <w:r w:rsidRPr="00E1215A">
        <w:rPr>
          <w:rFonts w:ascii="Times New Roman" w:hAnsi="Times New Roman" w:cs="Times New Roman"/>
          <w:sz w:val="24"/>
          <w:szCs w:val="24"/>
          <w:bdr w:val="none" w:sz="0" w:space="0" w:color="auto" w:frame="1"/>
          <w:shd w:val="clear" w:color="auto" w:fill="FFFFFF"/>
        </w:rPr>
        <w:t xml:space="preserve"> a </w:t>
      </w:r>
      <w:proofErr w:type="spellStart"/>
      <w:r w:rsidRPr="00E1215A">
        <w:rPr>
          <w:rFonts w:ascii="Times New Roman" w:hAnsi="Times New Roman" w:cs="Times New Roman"/>
          <w:sz w:val="24"/>
          <w:szCs w:val="24"/>
          <w:bdr w:val="none" w:sz="0" w:space="0" w:color="auto" w:frame="1"/>
          <w:shd w:val="clear" w:color="auto" w:fill="FFFFFF"/>
        </w:rPr>
        <w:t>qualitative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questionnaire</w:t>
      </w:r>
      <w:proofErr w:type="spellEnd"/>
      <w:r w:rsidRPr="00E1215A">
        <w:rPr>
          <w:rFonts w:ascii="Times New Roman" w:hAnsi="Times New Roman" w:cs="Times New Roman"/>
          <w:sz w:val="24"/>
          <w:szCs w:val="24"/>
          <w:bdr w:val="none" w:sz="0" w:space="0" w:color="auto" w:frame="1"/>
          <w:shd w:val="clear" w:color="auto" w:fill="FFFFFF"/>
        </w:rPr>
        <w:t xml:space="preserve"> in </w:t>
      </w:r>
      <w:proofErr w:type="spellStart"/>
      <w:r w:rsidRPr="00E1215A">
        <w:rPr>
          <w:rFonts w:ascii="Times New Roman" w:hAnsi="Times New Roman" w:cs="Times New Roman"/>
          <w:sz w:val="24"/>
          <w:szCs w:val="24"/>
          <w:bdr w:val="none" w:sz="0" w:space="0" w:color="auto" w:frame="1"/>
          <w:shd w:val="clear" w:color="auto" w:fill="FFFFFF"/>
        </w:rPr>
        <w:t>which</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students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were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able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to</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reveal</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their</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perceptions</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about</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the</w:t>
      </w:r>
      <w:proofErr w:type="spellEnd"/>
      <w:r w:rsidRPr="00E1215A">
        <w:rPr>
          <w:rFonts w:ascii="Times New Roman" w:hAnsi="Times New Roman" w:cs="Times New Roman"/>
          <w:sz w:val="24"/>
          <w:szCs w:val="24"/>
          <w:bdr w:val="none" w:sz="0" w:space="0" w:color="auto" w:frame="1"/>
          <w:shd w:val="clear" w:color="auto" w:fill="FFFFFF"/>
        </w:rPr>
        <w:t xml:space="preserve"> </w:t>
      </w:r>
      <w:proofErr w:type="spellStart"/>
      <w:r w:rsidRPr="00E1215A">
        <w:rPr>
          <w:rFonts w:ascii="Times New Roman" w:hAnsi="Times New Roman" w:cs="Times New Roman"/>
          <w:sz w:val="24"/>
          <w:szCs w:val="24"/>
          <w:bdr w:val="none" w:sz="0" w:space="0" w:color="auto" w:frame="1"/>
          <w:shd w:val="clear" w:color="auto" w:fill="FFFFFF"/>
        </w:rPr>
        <w:t>proposal</w:t>
      </w:r>
      <w:proofErr w:type="spellEnd"/>
      <w:r w:rsidRPr="00E1215A">
        <w:rPr>
          <w:rFonts w:ascii="Times New Roman" w:hAnsi="Times New Roman" w:cs="Times New Roman"/>
          <w:sz w:val="24"/>
          <w:szCs w:val="24"/>
          <w:bdr w:val="none" w:sz="0" w:space="0" w:color="auto" w:frame="1"/>
          <w:shd w:val="clear" w:color="auto" w:fill="FFFFFF"/>
        </w:rPr>
        <w:t>.</w:t>
      </w:r>
      <w:r>
        <w:rPr>
          <w:rFonts w:ascii="Times New Roman" w:hAnsi="Times New Roman" w:cs="Times New Roman"/>
          <w:sz w:val="24"/>
          <w:szCs w:val="24"/>
          <w:bdr w:val="none" w:sz="0" w:space="0" w:color="auto" w:frame="1"/>
          <w:shd w:val="clear" w:color="auto" w:fill="FFFFFF"/>
        </w:rPr>
        <w:t xml:space="preserve"> </w:t>
      </w:r>
      <w:r w:rsidRPr="0079775F">
        <w:rPr>
          <w:rFonts w:ascii="Times New Roman" w:hAnsi="Times New Roman" w:cs="Times New Roman"/>
          <w:sz w:val="24"/>
          <w:szCs w:val="24"/>
          <w:bdr w:val="none" w:sz="0" w:space="0" w:color="auto" w:frame="1"/>
          <w:shd w:val="clear" w:color="auto" w:fill="FFFFFF"/>
        </w:rPr>
        <w:t xml:space="preserve">The </w:t>
      </w:r>
      <w:proofErr w:type="spellStart"/>
      <w:r w:rsidRPr="0079775F">
        <w:rPr>
          <w:rFonts w:ascii="Times New Roman" w:hAnsi="Times New Roman" w:cs="Times New Roman"/>
          <w:sz w:val="24"/>
          <w:szCs w:val="24"/>
          <w:bdr w:val="none" w:sz="0" w:space="0" w:color="auto" w:frame="1"/>
          <w:shd w:val="clear" w:color="auto" w:fill="FFFFFF"/>
        </w:rPr>
        <w:t>sta</w:t>
      </w:r>
      <w:r>
        <w:rPr>
          <w:rFonts w:ascii="Times New Roman" w:hAnsi="Times New Roman" w:cs="Times New Roman"/>
          <w:sz w:val="24"/>
          <w:szCs w:val="24"/>
          <w:bdr w:val="none" w:sz="0" w:space="0" w:color="auto" w:frame="1"/>
          <w:shd w:val="clear" w:color="auto" w:fill="FFFFFF"/>
        </w:rPr>
        <w:t>tistical</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survey</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of</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answers</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obtained</w:t>
      </w:r>
      <w:proofErr w:type="spellEnd"/>
      <w:r w:rsidRPr="0079775F">
        <w:rPr>
          <w:rFonts w:ascii="Times New Roman" w:hAnsi="Times New Roman" w:cs="Times New Roman"/>
          <w:sz w:val="24"/>
          <w:szCs w:val="24"/>
          <w:bdr w:val="none" w:sz="0" w:space="0" w:color="auto" w:frame="1"/>
          <w:shd w:val="clear" w:color="auto" w:fill="FFFFFF"/>
        </w:rPr>
        <w:t xml:space="preserve"> in </w:t>
      </w:r>
      <w:proofErr w:type="spellStart"/>
      <w:r w:rsidRPr="0079775F">
        <w:rPr>
          <w:rFonts w:ascii="Times New Roman" w:hAnsi="Times New Roman" w:cs="Times New Roman"/>
          <w:sz w:val="24"/>
          <w:szCs w:val="24"/>
          <w:bdr w:val="none" w:sz="0" w:space="0" w:color="auto" w:frame="1"/>
          <w:shd w:val="clear" w:color="auto" w:fill="FFFFFF"/>
        </w:rPr>
        <w:t>the</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questionna</w:t>
      </w:r>
      <w:r>
        <w:rPr>
          <w:rFonts w:ascii="Times New Roman" w:hAnsi="Times New Roman" w:cs="Times New Roman"/>
          <w:sz w:val="24"/>
          <w:szCs w:val="24"/>
          <w:bdr w:val="none" w:sz="0" w:space="0" w:color="auto" w:frame="1"/>
          <w:shd w:val="clear" w:color="auto" w:fill="FFFFFF"/>
        </w:rPr>
        <w:t>ire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provided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evidence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that</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the</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methodology</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was</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effective</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co</w:t>
      </w:r>
      <w:r>
        <w:rPr>
          <w:rFonts w:ascii="Times New Roman" w:hAnsi="Times New Roman" w:cs="Times New Roman"/>
          <w:sz w:val="24"/>
          <w:szCs w:val="24"/>
          <w:bdr w:val="none" w:sz="0" w:space="0" w:color="auto" w:frame="1"/>
          <w:shd w:val="clear" w:color="auto" w:fill="FFFFFF"/>
        </w:rPr>
        <w:t>ntributed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to</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content</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comprehension</w:t>
      </w:r>
      <w:proofErr w:type="spellEnd"/>
      <w:r w:rsidRPr="0079775F">
        <w:rPr>
          <w:rFonts w:ascii="Times New Roman" w:hAnsi="Times New Roman" w:cs="Times New Roman"/>
          <w:sz w:val="24"/>
          <w:szCs w:val="24"/>
          <w:bdr w:val="none" w:sz="0" w:space="0" w:color="auto" w:frame="1"/>
          <w:shd w:val="clear" w:color="auto" w:fill="FFFFFF"/>
        </w:rPr>
        <w:t>,</w:t>
      </w:r>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promoted</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interaction</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between</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students</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inc</w:t>
      </w:r>
      <w:r w:rsidR="00F902E1">
        <w:rPr>
          <w:rFonts w:ascii="Times New Roman" w:hAnsi="Times New Roman" w:cs="Times New Roman"/>
          <w:sz w:val="24"/>
          <w:szCs w:val="24"/>
          <w:bdr w:val="none" w:sz="0" w:space="0" w:color="auto" w:frame="1"/>
          <w:shd w:val="clear" w:color="auto" w:fill="FFFFFF"/>
        </w:rPr>
        <w:t>r</w:t>
      </w:r>
      <w:r>
        <w:rPr>
          <w:rFonts w:ascii="Times New Roman" w:hAnsi="Times New Roman" w:cs="Times New Roman"/>
          <w:sz w:val="24"/>
          <w:szCs w:val="24"/>
          <w:bdr w:val="none" w:sz="0" w:space="0" w:color="auto" w:frame="1"/>
          <w:shd w:val="clear" w:color="auto" w:fill="FFFFFF"/>
        </w:rPr>
        <w:t>eased</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engagement</w:t>
      </w:r>
      <w:proofErr w:type="spellEnd"/>
      <w:r>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with</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the</w:t>
      </w:r>
      <w:proofErr w:type="spellEnd"/>
      <w:r w:rsidRPr="0079775F">
        <w:rPr>
          <w:rFonts w:ascii="Times New Roman" w:hAnsi="Times New Roman" w:cs="Times New Roman"/>
          <w:sz w:val="24"/>
          <w:szCs w:val="24"/>
          <w:bdr w:val="none" w:sz="0" w:space="0" w:color="auto" w:frame="1"/>
          <w:shd w:val="clear" w:color="auto" w:fill="FFFFFF"/>
        </w:rPr>
        <w:t xml:space="preserve"> discipline </w:t>
      </w:r>
      <w:proofErr w:type="spellStart"/>
      <w:r w:rsidRPr="0079775F">
        <w:rPr>
          <w:rFonts w:ascii="Times New Roman" w:hAnsi="Times New Roman" w:cs="Times New Roman"/>
          <w:sz w:val="24"/>
          <w:szCs w:val="24"/>
          <w:bdr w:val="none" w:sz="0" w:space="0" w:color="auto" w:frame="1"/>
          <w:shd w:val="clear" w:color="auto" w:fill="FFFFFF"/>
        </w:rPr>
        <w:t>and</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Pr>
          <w:rFonts w:ascii="Times New Roman" w:hAnsi="Times New Roman" w:cs="Times New Roman"/>
          <w:sz w:val="24"/>
          <w:szCs w:val="24"/>
          <w:bdr w:val="none" w:sz="0" w:space="0" w:color="auto" w:frame="1"/>
          <w:shd w:val="clear" w:color="auto" w:fill="FFFFFF"/>
        </w:rPr>
        <w:t>sharpened</w:t>
      </w:r>
      <w:proofErr w:type="spellEnd"/>
      <w:r w:rsidRPr="0079775F">
        <w:rPr>
          <w:rFonts w:ascii="Times New Roman" w:hAnsi="Times New Roman" w:cs="Times New Roman"/>
          <w:sz w:val="24"/>
          <w:szCs w:val="24"/>
          <w:bdr w:val="none" w:sz="0" w:space="0" w:color="auto" w:frame="1"/>
          <w:shd w:val="clear" w:color="auto" w:fill="FFFFFF"/>
        </w:rPr>
        <w:t xml:space="preserve"> perceptual </w:t>
      </w:r>
      <w:proofErr w:type="spellStart"/>
      <w:r w:rsidRPr="0079775F">
        <w:rPr>
          <w:rFonts w:ascii="Times New Roman" w:hAnsi="Times New Roman" w:cs="Times New Roman"/>
          <w:sz w:val="24"/>
          <w:szCs w:val="24"/>
          <w:bdr w:val="none" w:sz="0" w:space="0" w:color="auto" w:frame="1"/>
          <w:shd w:val="clear" w:color="auto" w:fill="FFFFFF"/>
        </w:rPr>
        <w:t>and</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critical</w:t>
      </w:r>
      <w:proofErr w:type="spellEnd"/>
      <w:r w:rsidRPr="0079775F">
        <w:rPr>
          <w:rFonts w:ascii="Times New Roman" w:hAnsi="Times New Roman" w:cs="Times New Roman"/>
          <w:sz w:val="24"/>
          <w:szCs w:val="24"/>
          <w:bdr w:val="none" w:sz="0" w:space="0" w:color="auto" w:frame="1"/>
          <w:shd w:val="clear" w:color="auto" w:fill="FFFFFF"/>
        </w:rPr>
        <w:t xml:space="preserve"> </w:t>
      </w:r>
      <w:proofErr w:type="spellStart"/>
      <w:r w:rsidRPr="0079775F">
        <w:rPr>
          <w:rFonts w:ascii="Times New Roman" w:hAnsi="Times New Roman" w:cs="Times New Roman"/>
          <w:sz w:val="24"/>
          <w:szCs w:val="24"/>
          <w:bdr w:val="none" w:sz="0" w:space="0" w:color="auto" w:frame="1"/>
          <w:shd w:val="clear" w:color="auto" w:fill="FFFFFF"/>
        </w:rPr>
        <w:t>skills</w:t>
      </w:r>
      <w:proofErr w:type="spellEnd"/>
      <w:r w:rsidRPr="0079775F">
        <w:rPr>
          <w:rFonts w:ascii="Times New Roman" w:hAnsi="Times New Roman" w:cs="Times New Roman"/>
          <w:sz w:val="24"/>
          <w:szCs w:val="24"/>
          <w:bdr w:val="none" w:sz="0" w:space="0" w:color="auto" w:frame="1"/>
          <w:shd w:val="clear" w:color="auto" w:fill="FFFFFF"/>
        </w:rPr>
        <w:t>.</w:t>
      </w:r>
    </w:p>
    <w:p w:rsidR="002E24DE" w:rsidRDefault="002E24DE" w:rsidP="002E24DE">
      <w:pPr>
        <w:spacing w:line="240" w:lineRule="auto"/>
        <w:jc w:val="both"/>
        <w:rPr>
          <w:rFonts w:ascii="Times New Roman" w:hAnsi="Times New Roman" w:cs="Times New Roman"/>
          <w:i/>
          <w:color w:val="000000"/>
          <w:sz w:val="24"/>
          <w:szCs w:val="24"/>
          <w:shd w:val="clear" w:color="auto" w:fill="FFFFFF"/>
        </w:rPr>
      </w:pPr>
      <w:proofErr w:type="spellStart"/>
      <w:r w:rsidRPr="0077697E">
        <w:rPr>
          <w:rFonts w:ascii="Times New Roman" w:hAnsi="Times New Roman" w:cs="Times New Roman"/>
          <w:b/>
          <w:i/>
          <w:iCs/>
          <w:sz w:val="24"/>
          <w:szCs w:val="24"/>
          <w:lang w:eastAsia="pt-BR"/>
        </w:rPr>
        <w:t>Keywords</w:t>
      </w:r>
      <w:proofErr w:type="spellEnd"/>
      <w:r w:rsidRPr="0077697E">
        <w:rPr>
          <w:rFonts w:ascii="Times New Roman" w:hAnsi="Times New Roman" w:cs="Times New Roman"/>
          <w:b/>
          <w:i/>
          <w:iCs/>
          <w:sz w:val="24"/>
          <w:szCs w:val="24"/>
          <w:lang w:eastAsia="pt-BR"/>
        </w:rPr>
        <w:t xml:space="preserve">: </w:t>
      </w:r>
      <w:r>
        <w:rPr>
          <w:rFonts w:ascii="Times New Roman" w:hAnsi="Times New Roman" w:cs="Times New Roman"/>
          <w:i/>
          <w:color w:val="000000"/>
          <w:sz w:val="24"/>
          <w:szCs w:val="24"/>
          <w:shd w:val="clear" w:color="auto" w:fill="FFFFFF"/>
        </w:rPr>
        <w:t xml:space="preserve">Active </w:t>
      </w:r>
      <w:proofErr w:type="spellStart"/>
      <w:r>
        <w:rPr>
          <w:rFonts w:ascii="Times New Roman" w:hAnsi="Times New Roman" w:cs="Times New Roman"/>
          <w:i/>
          <w:color w:val="000000"/>
          <w:sz w:val="24"/>
          <w:szCs w:val="24"/>
          <w:shd w:val="clear" w:color="auto" w:fill="FFFFFF"/>
        </w:rPr>
        <w:t>teaching</w:t>
      </w:r>
      <w:proofErr w:type="spellEnd"/>
      <w:r>
        <w:rPr>
          <w:rFonts w:ascii="Times New Roman" w:hAnsi="Times New Roman" w:cs="Times New Roman"/>
          <w:i/>
          <w:color w:val="000000"/>
          <w:sz w:val="24"/>
          <w:szCs w:val="24"/>
          <w:shd w:val="clear" w:color="auto" w:fill="FFFFFF"/>
        </w:rPr>
        <w:t xml:space="preserve"> </w:t>
      </w:r>
      <w:proofErr w:type="spellStart"/>
      <w:r>
        <w:rPr>
          <w:rFonts w:ascii="Times New Roman" w:hAnsi="Times New Roman" w:cs="Times New Roman"/>
          <w:i/>
          <w:color w:val="000000"/>
          <w:sz w:val="24"/>
          <w:szCs w:val="24"/>
          <w:shd w:val="clear" w:color="auto" w:fill="FFFFFF"/>
        </w:rPr>
        <w:t>metodologhy</w:t>
      </w:r>
      <w:proofErr w:type="spellEnd"/>
      <w:r>
        <w:rPr>
          <w:rFonts w:ascii="Times New Roman" w:hAnsi="Times New Roman" w:cs="Times New Roman"/>
          <w:i/>
          <w:color w:val="000000"/>
          <w:sz w:val="24"/>
          <w:szCs w:val="24"/>
          <w:shd w:val="clear" w:color="auto" w:fill="FFFFFF"/>
        </w:rPr>
        <w:t xml:space="preserve">. </w:t>
      </w:r>
      <w:proofErr w:type="spellStart"/>
      <w:r>
        <w:rPr>
          <w:rFonts w:ascii="Times New Roman" w:hAnsi="Times New Roman" w:cs="Times New Roman"/>
          <w:i/>
          <w:color w:val="000000"/>
          <w:sz w:val="24"/>
          <w:szCs w:val="24"/>
          <w:shd w:val="clear" w:color="auto" w:fill="FFFFFF"/>
        </w:rPr>
        <w:t>Photography</w:t>
      </w:r>
      <w:proofErr w:type="spellEnd"/>
      <w:r>
        <w:rPr>
          <w:rFonts w:ascii="Times New Roman" w:hAnsi="Times New Roman" w:cs="Times New Roman"/>
          <w:i/>
          <w:color w:val="000000"/>
          <w:sz w:val="24"/>
          <w:szCs w:val="24"/>
          <w:shd w:val="clear" w:color="auto" w:fill="FFFFFF"/>
        </w:rPr>
        <w:t xml:space="preserve">. </w:t>
      </w:r>
      <w:proofErr w:type="spellStart"/>
      <w:r>
        <w:rPr>
          <w:rFonts w:ascii="Times New Roman" w:hAnsi="Times New Roman" w:cs="Times New Roman"/>
          <w:i/>
          <w:color w:val="000000"/>
          <w:sz w:val="24"/>
          <w:szCs w:val="24"/>
          <w:shd w:val="clear" w:color="auto" w:fill="FFFFFF"/>
        </w:rPr>
        <w:t>Engineering</w:t>
      </w:r>
      <w:proofErr w:type="spellEnd"/>
      <w:r>
        <w:rPr>
          <w:rFonts w:ascii="Times New Roman" w:hAnsi="Times New Roman" w:cs="Times New Roman"/>
          <w:i/>
          <w:color w:val="000000"/>
          <w:sz w:val="24"/>
          <w:szCs w:val="24"/>
          <w:shd w:val="clear" w:color="auto" w:fill="FFFFFF"/>
        </w:rPr>
        <w:t>.</w:t>
      </w:r>
    </w:p>
    <w:p w:rsidR="002E24DE" w:rsidRPr="00FE3D51" w:rsidRDefault="002E24DE" w:rsidP="002E24DE">
      <w:pPr>
        <w:spacing w:line="240" w:lineRule="auto"/>
        <w:jc w:val="both"/>
        <w:rPr>
          <w:rFonts w:ascii="Times New Roman" w:hAnsi="Times New Roman" w:cs="Times New Roman"/>
          <w:iCs/>
          <w:sz w:val="24"/>
          <w:szCs w:val="24"/>
          <w:lang w:eastAsia="pt-BR"/>
        </w:rPr>
      </w:pPr>
    </w:p>
    <w:p w:rsidR="00AD0A96" w:rsidRDefault="001435CF" w:rsidP="00525BF7">
      <w:pPr>
        <w:spacing w:line="240" w:lineRule="auto"/>
        <w:jc w:val="center"/>
        <w:rPr>
          <w:rFonts w:ascii="Times New Roman" w:hAnsi="Times New Roman" w:cs="Times New Roman"/>
          <w:b/>
          <w:sz w:val="28"/>
          <w:szCs w:val="24"/>
        </w:rPr>
      </w:pPr>
      <w:r w:rsidRPr="008B2149">
        <w:rPr>
          <w:rFonts w:ascii="Times New Roman" w:hAnsi="Times New Roman" w:cs="Times New Roman"/>
          <w:b/>
          <w:sz w:val="28"/>
          <w:szCs w:val="24"/>
        </w:rPr>
        <w:t>INTRODUÇÃO</w:t>
      </w:r>
    </w:p>
    <w:p w:rsidR="00525BF7" w:rsidRPr="00525BF7" w:rsidRDefault="00525BF7" w:rsidP="00525BF7">
      <w:pPr>
        <w:spacing w:line="240" w:lineRule="auto"/>
        <w:jc w:val="center"/>
        <w:rPr>
          <w:rFonts w:ascii="Times New Roman" w:hAnsi="Times New Roman" w:cs="Times New Roman"/>
          <w:b/>
          <w:sz w:val="28"/>
          <w:szCs w:val="24"/>
        </w:rPr>
      </w:pPr>
    </w:p>
    <w:p w:rsidR="001435CF" w:rsidRPr="008B2149" w:rsidRDefault="001435CF"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Ao optar por uma metodologia didática, o professor escolhe um cami</w:t>
      </w:r>
      <w:r w:rsidR="00A928D8" w:rsidRPr="008B2149">
        <w:rPr>
          <w:rFonts w:ascii="Times New Roman" w:hAnsi="Times New Roman" w:cs="Times New Roman"/>
          <w:sz w:val="24"/>
          <w:szCs w:val="24"/>
        </w:rPr>
        <w:t>nho que o auxilie no objetivo de</w:t>
      </w:r>
      <w:r w:rsidRPr="008B2149">
        <w:rPr>
          <w:rFonts w:ascii="Times New Roman" w:hAnsi="Times New Roman" w:cs="Times New Roman"/>
          <w:sz w:val="24"/>
          <w:szCs w:val="24"/>
        </w:rPr>
        <w:t xml:space="preserve"> alcance da aprendizagem. Para isto, considera-se o emprego de raciocínios como a correlação, observação, distinção, conclusão e dedução na formação do conhecimento. Também, a escolha dos métodos e técnicas de ensino é baseada no aluno e suas caracterís</w:t>
      </w:r>
      <w:r w:rsidR="00CC446E" w:rsidRPr="008B2149">
        <w:rPr>
          <w:rFonts w:ascii="Times New Roman" w:hAnsi="Times New Roman" w:cs="Times New Roman"/>
          <w:sz w:val="24"/>
          <w:szCs w:val="24"/>
        </w:rPr>
        <w:t>ticas intelectuais</w:t>
      </w:r>
      <w:r w:rsidR="009906FC" w:rsidRPr="008B2149">
        <w:rPr>
          <w:rFonts w:ascii="Times New Roman" w:hAnsi="Times New Roman" w:cs="Times New Roman"/>
          <w:sz w:val="24"/>
          <w:szCs w:val="24"/>
        </w:rPr>
        <w:t>;</w:t>
      </w:r>
      <w:r w:rsidR="00CC446E" w:rsidRPr="008B2149">
        <w:rPr>
          <w:rFonts w:ascii="Times New Roman" w:hAnsi="Times New Roman" w:cs="Times New Roman"/>
          <w:sz w:val="24"/>
          <w:szCs w:val="24"/>
        </w:rPr>
        <w:t xml:space="preserve"> no conteúdo,</w:t>
      </w:r>
      <w:r w:rsidR="009906FC" w:rsidRPr="008B2149">
        <w:rPr>
          <w:rFonts w:ascii="Times New Roman" w:hAnsi="Times New Roman" w:cs="Times New Roman"/>
          <w:sz w:val="24"/>
          <w:szCs w:val="24"/>
        </w:rPr>
        <w:t xml:space="preserve"> sua natureza e lógica;</w:t>
      </w:r>
      <w:r w:rsidRPr="008B2149">
        <w:rPr>
          <w:rFonts w:ascii="Times New Roman" w:hAnsi="Times New Roman" w:cs="Times New Roman"/>
          <w:sz w:val="24"/>
          <w:szCs w:val="24"/>
        </w:rPr>
        <w:t xml:space="preserve"> no contexto e nas circunstâncias que envolvem o</w:t>
      </w:r>
      <w:r w:rsidR="00A942A9" w:rsidRPr="008B2149">
        <w:rPr>
          <w:rFonts w:ascii="Times New Roman" w:hAnsi="Times New Roman" w:cs="Times New Roman"/>
          <w:sz w:val="24"/>
          <w:szCs w:val="24"/>
        </w:rPr>
        <w:t xml:space="preserve"> aprendiz</w:t>
      </w:r>
      <w:r w:rsidRPr="008B2149">
        <w:rPr>
          <w:rFonts w:ascii="Times New Roman" w:hAnsi="Times New Roman" w:cs="Times New Roman"/>
          <w:sz w:val="24"/>
          <w:szCs w:val="24"/>
        </w:rPr>
        <w:t>, o professor, a instituição de ensino e a comunidade (RANGEL, 2007).</w:t>
      </w:r>
    </w:p>
    <w:p w:rsidR="001435CF" w:rsidRPr="008B2149" w:rsidRDefault="001435CF" w:rsidP="00F902E1">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 xml:space="preserve">Focalizando o ensino de engenharia na sociedade atual, comumente encontra-se </w:t>
      </w:r>
      <w:r w:rsidR="00F902E1">
        <w:rPr>
          <w:rFonts w:ascii="Times New Roman" w:hAnsi="Times New Roman" w:cs="Times New Roman"/>
          <w:sz w:val="24"/>
          <w:szCs w:val="24"/>
        </w:rPr>
        <w:t xml:space="preserve">um </w:t>
      </w:r>
      <w:r w:rsidRPr="008B2149">
        <w:rPr>
          <w:rFonts w:ascii="Times New Roman" w:hAnsi="Times New Roman" w:cs="Times New Roman"/>
          <w:sz w:val="24"/>
          <w:szCs w:val="24"/>
        </w:rPr>
        <w:t xml:space="preserve">modelo engessado de reprodução do conhecimento. Segundo </w:t>
      </w:r>
      <w:proofErr w:type="spellStart"/>
      <w:r w:rsidRPr="008B2149">
        <w:rPr>
          <w:rFonts w:ascii="Times New Roman" w:hAnsi="Times New Roman" w:cs="Times New Roman"/>
          <w:sz w:val="24"/>
          <w:szCs w:val="24"/>
        </w:rPr>
        <w:t>Belhot</w:t>
      </w:r>
      <w:proofErr w:type="spellEnd"/>
      <w:r w:rsidRPr="008B2149">
        <w:rPr>
          <w:rFonts w:ascii="Times New Roman" w:hAnsi="Times New Roman" w:cs="Times New Roman"/>
          <w:sz w:val="24"/>
          <w:szCs w:val="24"/>
        </w:rPr>
        <w:t xml:space="preserve">, Figueiredo e </w:t>
      </w:r>
      <w:proofErr w:type="spellStart"/>
      <w:r w:rsidRPr="008B2149">
        <w:rPr>
          <w:rFonts w:ascii="Times New Roman" w:hAnsi="Times New Roman" w:cs="Times New Roman"/>
          <w:sz w:val="24"/>
          <w:szCs w:val="24"/>
        </w:rPr>
        <w:t>Malavé</w:t>
      </w:r>
      <w:proofErr w:type="spellEnd"/>
      <w:r w:rsidRPr="008B2149">
        <w:rPr>
          <w:rFonts w:ascii="Times New Roman" w:hAnsi="Times New Roman" w:cs="Times New Roman"/>
          <w:sz w:val="24"/>
          <w:szCs w:val="24"/>
        </w:rPr>
        <w:t xml:space="preserve"> (2001), o padrão de ensino adotado se baseia numa propagação de conhecimento voltada aos conceitos e teorias, com estímulo à memorização em detrimento da contextualização. A partir desta lógica, a repetição de mecanismos conceituais e aplicação de métodos que buscam exclusivamente a resolução do problema passam a se sobressair.</w:t>
      </w:r>
    </w:p>
    <w:p w:rsidR="00F52A8D" w:rsidRDefault="001435CF"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Borba e Costa (2010) ressaltam as incongruências dos métod</w:t>
      </w:r>
      <w:r w:rsidR="002406DD" w:rsidRPr="008B2149">
        <w:rPr>
          <w:rFonts w:ascii="Times New Roman" w:hAnsi="Times New Roman" w:cs="Times New Roman"/>
          <w:sz w:val="24"/>
          <w:szCs w:val="24"/>
        </w:rPr>
        <w:t>os de aprendizagem enfatizando</w:t>
      </w:r>
      <w:r w:rsidRPr="008B2149">
        <w:rPr>
          <w:rFonts w:ascii="Times New Roman" w:hAnsi="Times New Roman" w:cs="Times New Roman"/>
          <w:sz w:val="24"/>
          <w:szCs w:val="24"/>
        </w:rPr>
        <w:t xml:space="preserve"> o descompasso entre a evolução tecnológica vivida e as técnicas de ensino norteadas na simples transmissão do conteúdo. Nesse ínterim, os autores evidenciam a necessidade de um modelo revolucionário, que torne o futuro profissional apto a enfrentar os desafios do novo cenário. </w:t>
      </w:r>
    </w:p>
    <w:p w:rsidR="00F52A8D" w:rsidRPr="008B2149" w:rsidRDefault="00F52A8D" w:rsidP="00F902E1">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Dentro dessa revolução tecnológica vivida, pode-se destacar o uso da fotografia, que nos dias atuais se tornou muito popular diante </w:t>
      </w:r>
      <w:r w:rsidR="00F902E1">
        <w:rPr>
          <w:rFonts w:ascii="Times New Roman" w:hAnsi="Times New Roman" w:cs="Times New Roman"/>
          <w:sz w:val="24"/>
          <w:szCs w:val="24"/>
        </w:rPr>
        <w:t>d</w:t>
      </w:r>
      <w:r>
        <w:rPr>
          <w:rFonts w:ascii="Times New Roman" w:hAnsi="Times New Roman" w:cs="Times New Roman"/>
          <w:sz w:val="24"/>
          <w:szCs w:val="24"/>
        </w:rPr>
        <w:t xml:space="preserve">a facilidade de sua captura. A popularização do smartphone é crescente, assim </w:t>
      </w:r>
      <w:proofErr w:type="gramStart"/>
      <w:r w:rsidR="00BF1522">
        <w:rPr>
          <w:rFonts w:ascii="Times New Roman" w:hAnsi="Times New Roman" w:cs="Times New Roman"/>
          <w:sz w:val="24"/>
          <w:szCs w:val="24"/>
        </w:rPr>
        <w:t>todos</w:t>
      </w:r>
      <w:r w:rsidR="00F902E1">
        <w:rPr>
          <w:rFonts w:ascii="Times New Roman" w:hAnsi="Times New Roman" w:cs="Times New Roman"/>
          <w:sz w:val="24"/>
          <w:szCs w:val="24"/>
        </w:rPr>
        <w:t xml:space="preserve"> te</w:t>
      </w:r>
      <w:r w:rsidR="00BF1522">
        <w:rPr>
          <w:rFonts w:ascii="Times New Roman" w:hAnsi="Times New Roman" w:cs="Times New Roman"/>
          <w:sz w:val="24"/>
          <w:szCs w:val="24"/>
        </w:rPr>
        <w:t>m</w:t>
      </w:r>
      <w:proofErr w:type="gramEnd"/>
      <w:r>
        <w:rPr>
          <w:rFonts w:ascii="Times New Roman" w:hAnsi="Times New Roman" w:cs="Times New Roman"/>
          <w:sz w:val="24"/>
          <w:szCs w:val="24"/>
        </w:rPr>
        <w:t xml:space="preserve"> uma forma de se expressar pela fotografia. A formação da imagem hoje é instantânea e ao mesmo tempo pode ser vista por várias pessoas em um curto intervalo de tempo. É um recurso muito utilizado entre todos, principalmente entre os jovens. Dessa forma o uso da fotografia como ferramenta adicional na sala de aula para contextualizar conteúdos está sendo utilizado em várias áreas do conhecimento, como por exemplo</w:t>
      </w:r>
      <w:r w:rsidR="00CC1D8C">
        <w:rPr>
          <w:rFonts w:ascii="Times New Roman" w:hAnsi="Times New Roman" w:cs="Times New Roman"/>
          <w:sz w:val="24"/>
          <w:szCs w:val="24"/>
        </w:rPr>
        <w:t>:</w:t>
      </w:r>
      <w:r>
        <w:rPr>
          <w:rFonts w:ascii="Times New Roman" w:hAnsi="Times New Roman" w:cs="Times New Roman"/>
          <w:sz w:val="24"/>
          <w:szCs w:val="24"/>
        </w:rPr>
        <w:t xml:space="preserve"> no ensino da Química Analítica (LIMA, F. O., e CUNHA, M. </w:t>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2019), da Sociologia (BODART, C. N. (2015)),  da Geografia (SILVA, T. F. (2013)) </w:t>
      </w:r>
      <w:r w:rsidR="00CC1D8C">
        <w:rPr>
          <w:rFonts w:ascii="Times New Roman" w:hAnsi="Times New Roman" w:cs="Times New Roman"/>
          <w:sz w:val="24"/>
          <w:szCs w:val="24"/>
        </w:rPr>
        <w:t xml:space="preserve">entre outros. </w:t>
      </w:r>
    </w:p>
    <w:p w:rsidR="00CC1D8C" w:rsidRDefault="00CC1D8C"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 xml:space="preserve">Com base nestas ideias, o presente trabalho é apresentado como forma de análise de </w:t>
      </w:r>
      <w:r>
        <w:rPr>
          <w:rFonts w:ascii="Times New Roman" w:hAnsi="Times New Roman" w:cs="Times New Roman"/>
          <w:sz w:val="24"/>
          <w:szCs w:val="24"/>
        </w:rPr>
        <w:t>uma</w:t>
      </w:r>
      <w:r w:rsidRPr="008B2149">
        <w:rPr>
          <w:rFonts w:ascii="Times New Roman" w:hAnsi="Times New Roman" w:cs="Times New Roman"/>
          <w:sz w:val="24"/>
          <w:szCs w:val="24"/>
        </w:rPr>
        <w:t xml:space="preserve"> metodologia </w:t>
      </w:r>
      <w:r>
        <w:rPr>
          <w:rFonts w:ascii="Times New Roman" w:hAnsi="Times New Roman" w:cs="Times New Roman"/>
          <w:sz w:val="24"/>
          <w:szCs w:val="24"/>
        </w:rPr>
        <w:t>alternativa</w:t>
      </w:r>
      <w:r w:rsidRPr="008B2149">
        <w:rPr>
          <w:rFonts w:ascii="Times New Roman" w:hAnsi="Times New Roman" w:cs="Times New Roman"/>
          <w:sz w:val="24"/>
          <w:szCs w:val="24"/>
        </w:rPr>
        <w:t xml:space="preserve"> de ensino</w:t>
      </w:r>
      <w:r>
        <w:rPr>
          <w:rFonts w:ascii="Times New Roman" w:hAnsi="Times New Roman" w:cs="Times New Roman"/>
          <w:sz w:val="24"/>
          <w:szCs w:val="24"/>
        </w:rPr>
        <w:t>, utilizando a fotografia, aplicada</w:t>
      </w:r>
      <w:r w:rsidRPr="008B2149">
        <w:rPr>
          <w:rFonts w:ascii="Times New Roman" w:hAnsi="Times New Roman" w:cs="Times New Roman"/>
          <w:sz w:val="24"/>
          <w:szCs w:val="24"/>
        </w:rPr>
        <w:t xml:space="preserve"> na disciplina Teoria das Estruturas 1, oferecida no 6° período do curso de Engenharia Civil da Universidade Federal de Viçosa</w:t>
      </w:r>
      <w:r>
        <w:rPr>
          <w:rFonts w:ascii="Times New Roman" w:hAnsi="Times New Roman" w:cs="Times New Roman"/>
          <w:sz w:val="24"/>
          <w:szCs w:val="24"/>
        </w:rPr>
        <w:t xml:space="preserve"> - Campus Rio Paranaíba. Tal metodologia</w:t>
      </w:r>
      <w:r w:rsidRPr="008B2149">
        <w:rPr>
          <w:rFonts w:ascii="Times New Roman" w:hAnsi="Times New Roman" w:cs="Times New Roman"/>
          <w:sz w:val="24"/>
          <w:szCs w:val="24"/>
        </w:rPr>
        <w:t xml:space="preserve"> </w:t>
      </w:r>
      <w:r>
        <w:rPr>
          <w:rFonts w:ascii="Times New Roman" w:hAnsi="Times New Roman" w:cs="Times New Roman"/>
          <w:sz w:val="24"/>
          <w:szCs w:val="24"/>
        </w:rPr>
        <w:t xml:space="preserve">é baseada em processos de associação e comparação, em </w:t>
      </w:r>
      <w:r w:rsidRPr="008B2149">
        <w:rPr>
          <w:rFonts w:ascii="Times New Roman" w:hAnsi="Times New Roman" w:cs="Times New Roman"/>
          <w:sz w:val="24"/>
          <w:szCs w:val="24"/>
        </w:rPr>
        <w:t xml:space="preserve">que as estruturas estudadas em sala de aula durante o andamento da disciplina sejam identificadas e fotografadas pelos alunos em seu cotidiano para que, posteriormente, a imagem seja apresentada aos colegas e professor. </w:t>
      </w:r>
      <w:r>
        <w:rPr>
          <w:rFonts w:ascii="Times New Roman" w:hAnsi="Times New Roman" w:cs="Times New Roman"/>
          <w:sz w:val="24"/>
          <w:szCs w:val="24"/>
        </w:rPr>
        <w:t>A eficácia desta proposta</w:t>
      </w:r>
      <w:r w:rsidRPr="008B2149">
        <w:rPr>
          <w:rFonts w:ascii="Times New Roman" w:hAnsi="Times New Roman" w:cs="Times New Roman"/>
          <w:sz w:val="24"/>
          <w:szCs w:val="24"/>
        </w:rPr>
        <w:t xml:space="preserve"> será avaliada por meio de um questionário a ser respondido pelos alunos ao final da disciplina.</w:t>
      </w:r>
    </w:p>
    <w:p w:rsidR="00525BF7" w:rsidRDefault="00525BF7" w:rsidP="00922CEE">
      <w:pPr>
        <w:spacing w:line="240" w:lineRule="auto"/>
        <w:ind w:firstLine="708"/>
        <w:jc w:val="both"/>
        <w:rPr>
          <w:rFonts w:ascii="Times New Roman" w:hAnsi="Times New Roman" w:cs="Times New Roman"/>
          <w:sz w:val="24"/>
          <w:szCs w:val="24"/>
        </w:rPr>
      </w:pPr>
    </w:p>
    <w:p w:rsidR="00525BF7" w:rsidRDefault="00E07EC9" w:rsidP="00B156C4">
      <w:pPr>
        <w:jc w:val="center"/>
        <w:rPr>
          <w:rFonts w:ascii="Times New Roman" w:hAnsi="Times New Roman" w:cs="Times New Roman"/>
          <w:b/>
          <w:sz w:val="28"/>
          <w:szCs w:val="24"/>
        </w:rPr>
      </w:pPr>
      <w:r w:rsidRPr="008B2149">
        <w:rPr>
          <w:rFonts w:ascii="Times New Roman" w:hAnsi="Times New Roman" w:cs="Times New Roman"/>
          <w:b/>
          <w:sz w:val="28"/>
          <w:szCs w:val="24"/>
        </w:rPr>
        <w:t>FUNDAMENTAÇÃO TEÓRICA</w:t>
      </w:r>
    </w:p>
    <w:p w:rsidR="00256BBC" w:rsidRDefault="00256BBC"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 xml:space="preserve">Têm sido </w:t>
      </w:r>
      <w:proofErr w:type="gramStart"/>
      <w:r w:rsidRPr="008B2149">
        <w:rPr>
          <w:rFonts w:ascii="Times New Roman" w:hAnsi="Times New Roman" w:cs="Times New Roman"/>
          <w:sz w:val="24"/>
          <w:szCs w:val="24"/>
        </w:rPr>
        <w:t>crescente</w:t>
      </w:r>
      <w:proofErr w:type="gramEnd"/>
      <w:r w:rsidRPr="008B2149">
        <w:rPr>
          <w:rFonts w:ascii="Times New Roman" w:hAnsi="Times New Roman" w:cs="Times New Roman"/>
          <w:sz w:val="24"/>
          <w:szCs w:val="24"/>
        </w:rPr>
        <w:t xml:space="preserve"> a busca de professores e profissionais da área por melhorias em suas estratégias de ensino, uma vez que um direcionamento estratégico-pedagógico auxilia no processo de ensino-aprendizagem. </w:t>
      </w:r>
      <w:proofErr w:type="spellStart"/>
      <w:r w:rsidRPr="008B2149">
        <w:rPr>
          <w:rFonts w:ascii="Times New Roman" w:hAnsi="Times New Roman" w:cs="Times New Roman"/>
          <w:sz w:val="24"/>
          <w:szCs w:val="24"/>
        </w:rPr>
        <w:t>Bernardinis</w:t>
      </w:r>
      <w:proofErr w:type="spellEnd"/>
      <w:r w:rsidRPr="008B2149">
        <w:rPr>
          <w:rFonts w:ascii="Times New Roman" w:hAnsi="Times New Roman" w:cs="Times New Roman"/>
          <w:sz w:val="24"/>
          <w:szCs w:val="24"/>
        </w:rPr>
        <w:t xml:space="preserve"> </w:t>
      </w:r>
      <w:r w:rsidRPr="008B2149">
        <w:rPr>
          <w:rFonts w:ascii="Times New Roman" w:hAnsi="Times New Roman" w:cs="Times New Roman"/>
          <w:i/>
          <w:sz w:val="24"/>
          <w:szCs w:val="24"/>
        </w:rPr>
        <w:t>et al</w:t>
      </w:r>
      <w:r w:rsidRPr="008B2149">
        <w:rPr>
          <w:rFonts w:ascii="Times New Roman" w:hAnsi="Times New Roman" w:cs="Times New Roman"/>
          <w:sz w:val="24"/>
          <w:szCs w:val="24"/>
        </w:rPr>
        <w:t xml:space="preserve"> (2016) apontam que “a inclusão de ferramentas que tornem a aula mais dinâmica e que contemplem os diferentes tipos de aprendizado se faz necessária no contexto atual da educação como solução para o ensino na engenharia, no sentido em que</w:t>
      </w:r>
      <w:r>
        <w:rPr>
          <w:rFonts w:ascii="Times New Roman" w:hAnsi="Times New Roman" w:cs="Times New Roman"/>
          <w:sz w:val="24"/>
          <w:szCs w:val="24"/>
        </w:rPr>
        <w:t xml:space="preserve"> possam motivar mais os alunos”. </w:t>
      </w:r>
    </w:p>
    <w:p w:rsidR="002F216A" w:rsidRDefault="002F216A" w:rsidP="00922CE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Segundo Pereira (2005)</w:t>
      </w:r>
      <w:r w:rsidRPr="008B2149">
        <w:rPr>
          <w:rFonts w:ascii="Times New Roman" w:hAnsi="Times New Roman" w:cs="Times New Roman"/>
          <w:sz w:val="24"/>
          <w:szCs w:val="24"/>
        </w:rPr>
        <w:t xml:space="preserve"> “o engenheiro precisa de um sólido conhecimento dos princípios fundamentais da Engenharia Civil, do domínio de aprimoradas estratégias de solução de problemas e de capacidade para pensar e agir de forma independente”.</w:t>
      </w:r>
      <w:r>
        <w:rPr>
          <w:rFonts w:ascii="Times New Roman" w:hAnsi="Times New Roman" w:cs="Times New Roman"/>
          <w:sz w:val="24"/>
          <w:szCs w:val="24"/>
        </w:rPr>
        <w:t xml:space="preserve"> </w:t>
      </w:r>
      <w:r w:rsidRPr="008B2149">
        <w:rPr>
          <w:rFonts w:ascii="Times New Roman" w:hAnsi="Times New Roman" w:cs="Times New Roman"/>
          <w:sz w:val="24"/>
          <w:szCs w:val="24"/>
        </w:rPr>
        <w:t>Desta forma, é natural se pensar na importância do método de ensino adotado, bem como nas consequências surtidas quando aplicado de</w:t>
      </w:r>
      <w:r w:rsidR="004E2D6C">
        <w:rPr>
          <w:rFonts w:ascii="Times New Roman" w:hAnsi="Times New Roman" w:cs="Times New Roman"/>
          <w:sz w:val="24"/>
          <w:szCs w:val="24"/>
        </w:rPr>
        <w:t xml:space="preserve"> </w:t>
      </w:r>
      <w:r w:rsidRPr="008B2149">
        <w:rPr>
          <w:rFonts w:ascii="Times New Roman" w:hAnsi="Times New Roman" w:cs="Times New Roman"/>
          <w:sz w:val="24"/>
          <w:szCs w:val="24"/>
        </w:rPr>
        <w:t>maneira correta para levar à compreensão de um conteúdo.</w:t>
      </w:r>
    </w:p>
    <w:p w:rsidR="00D03718" w:rsidRPr="008B2149" w:rsidRDefault="00D03718" w:rsidP="00922CEE">
      <w:pPr>
        <w:ind w:firstLine="708"/>
        <w:jc w:val="both"/>
        <w:rPr>
          <w:rFonts w:ascii="Times New Roman" w:hAnsi="Times New Roman" w:cs="Times New Roman"/>
          <w:sz w:val="24"/>
          <w:szCs w:val="24"/>
        </w:rPr>
      </w:pPr>
      <w:r w:rsidRPr="008B2149">
        <w:rPr>
          <w:rFonts w:ascii="Times New Roman" w:hAnsi="Times New Roman" w:cs="Times New Roman"/>
          <w:sz w:val="24"/>
          <w:szCs w:val="24"/>
        </w:rPr>
        <w:t xml:space="preserve">Diferentes alternativas pedagógicas podem ser exploradas visando à simplificação do mecanismo requerido ao entendimento e facilitação do processo de correlação com as situações reais a serem enfrentadas no ambiente de trabalho. Pensando nas incumbências do engenheiro estrutural, Rocha </w:t>
      </w:r>
      <w:r w:rsidRPr="008B2149">
        <w:rPr>
          <w:rFonts w:ascii="Times New Roman" w:hAnsi="Times New Roman" w:cs="Times New Roman"/>
          <w:i/>
          <w:sz w:val="24"/>
          <w:szCs w:val="24"/>
        </w:rPr>
        <w:t xml:space="preserve">et al </w:t>
      </w:r>
      <w:r w:rsidRPr="008B2149">
        <w:rPr>
          <w:rFonts w:ascii="Times New Roman" w:hAnsi="Times New Roman" w:cs="Times New Roman"/>
          <w:sz w:val="24"/>
          <w:szCs w:val="24"/>
        </w:rPr>
        <w:t>(2017) ressaltam a importância de que este profissional tenha a capacidade de distinguir a conduta das estruturas em meio a diferentes situações, tendo em vista que, por visar normalmente os parâmetros estéticos e econômicos, a idealização do projeto estrutural e as decisões iniciais apresentam valores qualitativos e intuitivos</w:t>
      </w:r>
      <w:r>
        <w:rPr>
          <w:rFonts w:ascii="Times New Roman" w:hAnsi="Times New Roman" w:cs="Times New Roman"/>
          <w:sz w:val="24"/>
          <w:szCs w:val="24"/>
        </w:rPr>
        <w:t>.</w:t>
      </w:r>
    </w:p>
    <w:p w:rsidR="000B46DB" w:rsidRDefault="000B46DB" w:rsidP="00922CE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Silva, A. O. (2017) conclui que o processo de educar hoje, tem o desafio de incorporar novas estratégias didáticas pedagógicas em harmonia com as alterações no perfil dos discentes e a presença das nova</w:t>
      </w:r>
      <w:r w:rsidR="00F902E1">
        <w:rPr>
          <w:rFonts w:ascii="Times New Roman" w:hAnsi="Times New Roman" w:cs="Times New Roman"/>
          <w:sz w:val="24"/>
          <w:szCs w:val="24"/>
        </w:rPr>
        <w:t>s tecnologias em sala de aula. D</w:t>
      </w:r>
      <w:r>
        <w:rPr>
          <w:rFonts w:ascii="Times New Roman" w:hAnsi="Times New Roman" w:cs="Times New Roman"/>
          <w:sz w:val="24"/>
          <w:szCs w:val="24"/>
        </w:rPr>
        <w:t>entro dessas novas tecnologias, está</w:t>
      </w:r>
      <w:r w:rsidR="00DE10CF">
        <w:rPr>
          <w:rFonts w:ascii="Times New Roman" w:hAnsi="Times New Roman" w:cs="Times New Roman"/>
          <w:sz w:val="24"/>
          <w:szCs w:val="24"/>
        </w:rPr>
        <w:t xml:space="preserve"> o uso constante da fotografia, já que o interesse pelo visual tem crescido no decorrer dos anos, se tornando u</w:t>
      </w:r>
      <w:r w:rsidR="00F902E1">
        <w:rPr>
          <w:rFonts w:ascii="Times New Roman" w:hAnsi="Times New Roman" w:cs="Times New Roman"/>
          <w:sz w:val="24"/>
          <w:szCs w:val="24"/>
        </w:rPr>
        <w:t>ma nova forma de expressão</w:t>
      </w:r>
      <w:r w:rsidR="00DE10CF">
        <w:rPr>
          <w:rFonts w:ascii="Times New Roman" w:hAnsi="Times New Roman" w:cs="Times New Roman"/>
          <w:sz w:val="24"/>
          <w:szCs w:val="24"/>
        </w:rPr>
        <w:t xml:space="preserve"> e fonte de estudos para diversos pesquisadores. </w:t>
      </w:r>
    </w:p>
    <w:p w:rsidR="00E646D4" w:rsidRDefault="00DE10CF" w:rsidP="00922CE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Diante desta mudança de comportamento frente </w:t>
      </w:r>
      <w:r w:rsidR="00B4320D">
        <w:rPr>
          <w:rFonts w:ascii="Times New Roman" w:hAnsi="Times New Roman" w:cs="Times New Roman"/>
          <w:sz w:val="24"/>
          <w:szCs w:val="24"/>
        </w:rPr>
        <w:t>à</w:t>
      </w:r>
      <w:r>
        <w:rPr>
          <w:rFonts w:ascii="Times New Roman" w:hAnsi="Times New Roman" w:cs="Times New Roman"/>
          <w:sz w:val="24"/>
          <w:szCs w:val="24"/>
        </w:rPr>
        <w:t xml:space="preserve"> fotografia, </w:t>
      </w:r>
      <w:r w:rsidR="00B4320D">
        <w:rPr>
          <w:rFonts w:ascii="Times New Roman" w:hAnsi="Times New Roman" w:cs="Times New Roman"/>
          <w:sz w:val="24"/>
          <w:szCs w:val="24"/>
        </w:rPr>
        <w:t>estudos têm sido</w:t>
      </w:r>
      <w:r>
        <w:rPr>
          <w:rFonts w:ascii="Times New Roman" w:hAnsi="Times New Roman" w:cs="Times New Roman"/>
          <w:sz w:val="24"/>
          <w:szCs w:val="24"/>
        </w:rPr>
        <w:t xml:space="preserve"> feitos para avaliar a</w:t>
      </w:r>
      <w:r w:rsidR="00B33298">
        <w:rPr>
          <w:rFonts w:ascii="Times New Roman" w:hAnsi="Times New Roman" w:cs="Times New Roman"/>
          <w:sz w:val="24"/>
          <w:szCs w:val="24"/>
        </w:rPr>
        <w:t>s</w:t>
      </w:r>
      <w:r>
        <w:rPr>
          <w:rFonts w:ascii="Times New Roman" w:hAnsi="Times New Roman" w:cs="Times New Roman"/>
          <w:sz w:val="24"/>
          <w:szCs w:val="24"/>
        </w:rPr>
        <w:t xml:space="preserve"> </w:t>
      </w:r>
      <w:r w:rsidR="00B4320D">
        <w:rPr>
          <w:rFonts w:ascii="Times New Roman" w:hAnsi="Times New Roman" w:cs="Times New Roman"/>
          <w:sz w:val="24"/>
          <w:szCs w:val="24"/>
        </w:rPr>
        <w:t>possibilidades</w:t>
      </w:r>
      <w:r w:rsidR="00513EBD">
        <w:rPr>
          <w:rFonts w:ascii="Times New Roman" w:hAnsi="Times New Roman" w:cs="Times New Roman"/>
          <w:sz w:val="24"/>
          <w:szCs w:val="24"/>
        </w:rPr>
        <w:t xml:space="preserve"> desta ferramenta no ensino.</w:t>
      </w:r>
      <w:r w:rsidR="00E646D4">
        <w:rPr>
          <w:rFonts w:ascii="Times New Roman" w:hAnsi="Times New Roman" w:cs="Times New Roman"/>
          <w:sz w:val="24"/>
          <w:szCs w:val="24"/>
        </w:rPr>
        <w:t xml:space="preserve"> </w:t>
      </w:r>
      <w:r w:rsidR="00E646D4" w:rsidRPr="006C0362">
        <w:rPr>
          <w:rFonts w:ascii="Times New Roman" w:hAnsi="Times New Roman" w:cs="Times New Roman"/>
          <w:sz w:val="24"/>
          <w:szCs w:val="24"/>
        </w:rPr>
        <w:t xml:space="preserve">Quando trabalhada de forma conjunta à aprendizagem, a fotografia revela elevado potencial didático-pedagógico, atuando não só através da faceta integradora entre a teoria vista em aula e a prática, mas também proporcionando a estruturação de um olhar atento e crítico ao meio exposto. A interação com o ambiente fotografado promove o desenvolvimento sequenciado da observação, da indagação, da análise e da crítica, sendo assim um instrumento auxiliador na percepção e construção do conhecimento </w:t>
      </w:r>
      <w:r w:rsidR="00E646D4" w:rsidRPr="006C0362">
        <w:rPr>
          <w:rFonts w:ascii="Times New Roman" w:hAnsi="Times New Roman" w:cs="Times New Roman"/>
          <w:color w:val="000000"/>
          <w:sz w:val="24"/>
          <w:szCs w:val="24"/>
          <w:shd w:val="clear" w:color="auto" w:fill="FFFFFF"/>
        </w:rPr>
        <w:t xml:space="preserve">(MOURA; SANTANA, 2013). </w:t>
      </w:r>
    </w:p>
    <w:p w:rsidR="00DE10CF" w:rsidRDefault="00513EBD" w:rsidP="00922CE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exemplo, cita-se </w:t>
      </w:r>
      <w:proofErr w:type="spellStart"/>
      <w:r w:rsidR="00B4320D">
        <w:rPr>
          <w:rFonts w:ascii="Times New Roman" w:hAnsi="Times New Roman" w:cs="Times New Roman"/>
          <w:sz w:val="24"/>
          <w:szCs w:val="24"/>
        </w:rPr>
        <w:t>Bodart</w:t>
      </w:r>
      <w:proofErr w:type="spellEnd"/>
      <w:r w:rsidR="00B4320D">
        <w:rPr>
          <w:rFonts w:ascii="Times New Roman" w:hAnsi="Times New Roman" w:cs="Times New Roman"/>
          <w:sz w:val="24"/>
          <w:szCs w:val="24"/>
        </w:rPr>
        <w:t xml:space="preserve">, C. N. (2015) </w:t>
      </w:r>
      <w:r>
        <w:rPr>
          <w:rFonts w:ascii="Times New Roman" w:hAnsi="Times New Roman" w:cs="Times New Roman"/>
          <w:sz w:val="24"/>
          <w:szCs w:val="24"/>
        </w:rPr>
        <w:t xml:space="preserve">que </w:t>
      </w:r>
      <w:r w:rsidR="00B4320D">
        <w:rPr>
          <w:rFonts w:ascii="Times New Roman" w:hAnsi="Times New Roman" w:cs="Times New Roman"/>
          <w:sz w:val="24"/>
          <w:szCs w:val="24"/>
        </w:rPr>
        <w:t>estudou as potencialidades do uso da fotografia como recurso didático</w:t>
      </w:r>
      <w:r>
        <w:rPr>
          <w:rFonts w:ascii="Times New Roman" w:hAnsi="Times New Roman" w:cs="Times New Roman"/>
          <w:sz w:val="24"/>
          <w:szCs w:val="24"/>
        </w:rPr>
        <w:t xml:space="preserve"> no ensino da sociologia. </w:t>
      </w:r>
      <w:r w:rsidR="00B33298">
        <w:rPr>
          <w:rFonts w:ascii="Times New Roman" w:hAnsi="Times New Roman" w:cs="Times New Roman"/>
          <w:sz w:val="24"/>
          <w:szCs w:val="24"/>
        </w:rPr>
        <w:t>Neste estudo, o</w:t>
      </w:r>
      <w:r>
        <w:rPr>
          <w:rFonts w:ascii="Times New Roman" w:hAnsi="Times New Roman" w:cs="Times New Roman"/>
          <w:sz w:val="24"/>
          <w:szCs w:val="24"/>
        </w:rPr>
        <w:t xml:space="preserve"> autor concluiu que o uso da fotografia deve ser acompanhado de uma base teórica para poder haver uma correlação eficiente do “ver”, do “</w:t>
      </w:r>
      <w:r w:rsidR="00F902E1">
        <w:rPr>
          <w:rFonts w:ascii="Times New Roman" w:hAnsi="Times New Roman" w:cs="Times New Roman"/>
          <w:sz w:val="24"/>
          <w:szCs w:val="24"/>
        </w:rPr>
        <w:t xml:space="preserve">compreender” através da imagem. </w:t>
      </w:r>
      <w:r w:rsidR="00FC5202" w:rsidRPr="006C0362">
        <w:rPr>
          <w:rFonts w:ascii="Times New Roman" w:hAnsi="Times New Roman" w:cs="Times New Roman"/>
          <w:sz w:val="24"/>
          <w:szCs w:val="24"/>
        </w:rPr>
        <w:t xml:space="preserve">Além disso, analisando-a quando inserida no contexto do ensino, o autor afirma que </w:t>
      </w:r>
      <w:r w:rsidR="00FC5202" w:rsidRPr="006C0362">
        <w:rPr>
          <w:rFonts w:ascii="Times New Roman" w:hAnsi="Times New Roman" w:cs="Times New Roman"/>
          <w:color w:val="000000"/>
          <w:sz w:val="24"/>
          <w:szCs w:val="24"/>
          <w:shd w:val="clear" w:color="auto" w:fill="FFFFFF"/>
        </w:rPr>
        <w:t>“</w:t>
      </w:r>
      <w:r w:rsidR="00FC5202" w:rsidRPr="006C0362">
        <w:rPr>
          <w:rFonts w:ascii="Times New Roman" w:hAnsi="Times New Roman" w:cs="Times New Roman"/>
          <w:sz w:val="24"/>
          <w:szCs w:val="24"/>
        </w:rPr>
        <w:t>pensar o uso de recursos didáticos, como a fotografia, sob um arcabouço teórico-metodológico norteador é cada vez mais urgente”.</w:t>
      </w:r>
    </w:p>
    <w:p w:rsidR="00511891" w:rsidRDefault="00067C22" w:rsidP="00922CE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Na área de exatas, os autores</w:t>
      </w:r>
      <w:r w:rsidR="003F2B5D">
        <w:rPr>
          <w:rFonts w:ascii="Times New Roman" w:hAnsi="Times New Roman" w:cs="Times New Roman"/>
          <w:sz w:val="24"/>
          <w:szCs w:val="24"/>
        </w:rPr>
        <w:t xml:space="preserve"> </w:t>
      </w:r>
      <w:r w:rsidR="00513EBD">
        <w:rPr>
          <w:rFonts w:ascii="Times New Roman" w:hAnsi="Times New Roman" w:cs="Times New Roman"/>
          <w:sz w:val="24"/>
          <w:szCs w:val="24"/>
        </w:rPr>
        <w:t xml:space="preserve">Maciel, A. M., Rêgo, R. G. e Carlos, E. </w:t>
      </w:r>
      <w:r w:rsidR="003F2B5D">
        <w:rPr>
          <w:rFonts w:ascii="Times New Roman" w:hAnsi="Times New Roman" w:cs="Times New Roman"/>
          <w:sz w:val="24"/>
          <w:szCs w:val="24"/>
        </w:rPr>
        <w:t>J. (2017) avaliaram as possibilidades pedagógicas do uso da imagem foto</w:t>
      </w:r>
      <w:r>
        <w:rPr>
          <w:rFonts w:ascii="Times New Roman" w:hAnsi="Times New Roman" w:cs="Times New Roman"/>
          <w:sz w:val="24"/>
          <w:szCs w:val="24"/>
        </w:rPr>
        <w:t>gráfica no livro de matemática</w:t>
      </w:r>
      <w:r w:rsidR="00511891">
        <w:rPr>
          <w:rFonts w:ascii="Times New Roman" w:hAnsi="Times New Roman" w:cs="Times New Roman"/>
          <w:sz w:val="24"/>
          <w:szCs w:val="24"/>
        </w:rPr>
        <w:t xml:space="preserve">. Este trabalho concluiu que as fotografias podem exercer as funções ilustrativa, comunicativa, decorativa e de transmissão de conhecimento em relação aos diversos conteúdos de Matemática, especificamente em Geometria, em particular no de simetria. </w:t>
      </w:r>
    </w:p>
    <w:p w:rsidR="00DE6A19" w:rsidRDefault="00511891" w:rsidP="00525BF7">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Já, Lima, F. O. e Cunha, M. B. (2019) avaliaram a fotografia como recurso didático para </w:t>
      </w:r>
      <w:r w:rsidR="00827E81">
        <w:rPr>
          <w:rFonts w:ascii="Times New Roman" w:hAnsi="Times New Roman" w:cs="Times New Roman"/>
          <w:sz w:val="24"/>
          <w:szCs w:val="24"/>
        </w:rPr>
        <w:t>integrar conceitos de Química Analítica. Os estudantes do curso de graduação em Química foram motivados a fotografar os fenômenos que envolvem o equilíbrio químico no seu dia a dia. A conclusão deste estudo foi que os alunos se concentraram em trazer exemplos de fotografias já presentes nos livros, ou seja, não se “aventuraram” em trazer para a sala de aula novas situa</w:t>
      </w:r>
      <w:r w:rsidR="00B2696F">
        <w:rPr>
          <w:rFonts w:ascii="Times New Roman" w:hAnsi="Times New Roman" w:cs="Times New Roman"/>
          <w:sz w:val="24"/>
          <w:szCs w:val="24"/>
        </w:rPr>
        <w:t xml:space="preserve">ções. Porém, segundo os autores, o ato de fotografar mostrou-se motivador para os estudantes, contribuindo para a melhoria da compreensão da disciplina. </w:t>
      </w:r>
    </w:p>
    <w:p w:rsidR="00525BF7" w:rsidRPr="008B2149" w:rsidRDefault="00525BF7" w:rsidP="00525BF7">
      <w:pPr>
        <w:spacing w:line="240" w:lineRule="auto"/>
        <w:ind w:firstLine="708"/>
        <w:jc w:val="both"/>
        <w:rPr>
          <w:rFonts w:ascii="Times New Roman" w:hAnsi="Times New Roman" w:cs="Times New Roman"/>
          <w:sz w:val="24"/>
          <w:szCs w:val="24"/>
        </w:rPr>
      </w:pPr>
    </w:p>
    <w:p w:rsidR="001435CF" w:rsidRDefault="001435CF" w:rsidP="00330B68">
      <w:pPr>
        <w:spacing w:line="240" w:lineRule="auto"/>
        <w:jc w:val="center"/>
        <w:rPr>
          <w:rFonts w:ascii="Times New Roman" w:hAnsi="Times New Roman" w:cs="Times New Roman"/>
          <w:b/>
          <w:sz w:val="28"/>
          <w:szCs w:val="24"/>
        </w:rPr>
      </w:pPr>
      <w:r w:rsidRPr="008B2149">
        <w:rPr>
          <w:rFonts w:ascii="Times New Roman" w:hAnsi="Times New Roman" w:cs="Times New Roman"/>
          <w:b/>
          <w:sz w:val="28"/>
          <w:szCs w:val="24"/>
        </w:rPr>
        <w:t>METODOLOGIA</w:t>
      </w:r>
    </w:p>
    <w:p w:rsidR="00525BF7" w:rsidRDefault="00525BF7" w:rsidP="00330B68">
      <w:pPr>
        <w:spacing w:line="240" w:lineRule="auto"/>
        <w:jc w:val="center"/>
        <w:rPr>
          <w:rFonts w:ascii="Times New Roman" w:hAnsi="Times New Roman" w:cs="Times New Roman"/>
          <w:b/>
          <w:sz w:val="28"/>
          <w:szCs w:val="24"/>
        </w:rPr>
      </w:pPr>
    </w:p>
    <w:p w:rsidR="00002403" w:rsidRPr="008B2149" w:rsidRDefault="00002403"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A disciplina Teoria das Estruturas 1 faz parte da grade de matérias obrigatórias d</w:t>
      </w:r>
      <w:r w:rsidR="00E60940">
        <w:rPr>
          <w:rFonts w:ascii="Times New Roman" w:hAnsi="Times New Roman" w:cs="Times New Roman"/>
          <w:sz w:val="24"/>
          <w:szCs w:val="24"/>
        </w:rPr>
        <w:t xml:space="preserve">e </w:t>
      </w:r>
      <w:r w:rsidRPr="008B2149">
        <w:rPr>
          <w:rFonts w:ascii="Times New Roman" w:hAnsi="Times New Roman" w:cs="Times New Roman"/>
          <w:sz w:val="24"/>
          <w:szCs w:val="24"/>
        </w:rPr>
        <w:t>um curso de engenharia civil. É uma disciplina muito importante justamente por iniciar os alunos na engenharia estrutural</w:t>
      </w:r>
      <w:r w:rsidR="00257898">
        <w:rPr>
          <w:rFonts w:ascii="Times New Roman" w:hAnsi="Times New Roman" w:cs="Times New Roman"/>
          <w:sz w:val="24"/>
          <w:szCs w:val="24"/>
        </w:rPr>
        <w:t>,</w:t>
      </w:r>
      <w:r w:rsidRPr="008B2149">
        <w:rPr>
          <w:rFonts w:ascii="Times New Roman" w:hAnsi="Times New Roman" w:cs="Times New Roman"/>
          <w:sz w:val="24"/>
          <w:szCs w:val="24"/>
        </w:rPr>
        <w:t xml:space="preserve"> em que a compreensão do funcionamento de uma estrutura irá nortear toda a concepção de um projeto. No final desta disciplina o aluno deve ter condições de identificar os diversos tipos de e</w:t>
      </w:r>
      <w:r w:rsidR="00257898">
        <w:rPr>
          <w:rFonts w:ascii="Times New Roman" w:hAnsi="Times New Roman" w:cs="Times New Roman"/>
          <w:sz w:val="24"/>
          <w:szCs w:val="24"/>
        </w:rPr>
        <w:t>lementos estruturais existentes</w:t>
      </w:r>
      <w:r w:rsidRPr="008B2149">
        <w:rPr>
          <w:rFonts w:ascii="Times New Roman" w:hAnsi="Times New Roman" w:cs="Times New Roman"/>
          <w:sz w:val="24"/>
          <w:szCs w:val="24"/>
        </w:rPr>
        <w:t xml:space="preserve"> </w:t>
      </w:r>
      <w:r w:rsidR="00E60940">
        <w:rPr>
          <w:rFonts w:ascii="Times New Roman" w:hAnsi="Times New Roman" w:cs="Times New Roman"/>
          <w:sz w:val="24"/>
          <w:szCs w:val="24"/>
        </w:rPr>
        <w:t xml:space="preserve">e </w:t>
      </w:r>
      <w:r w:rsidRPr="008B2149">
        <w:rPr>
          <w:rFonts w:ascii="Times New Roman" w:hAnsi="Times New Roman" w:cs="Times New Roman"/>
          <w:sz w:val="24"/>
          <w:szCs w:val="24"/>
        </w:rPr>
        <w:t>os esforços e deslocamentos a que estão submetidos. Para alcançar este objetivo, é necessário que haja uma abstração dos discentes, já que o conteúdo ministrado requer concentração para compreensão.</w:t>
      </w:r>
    </w:p>
    <w:p w:rsidR="001435CF" w:rsidRPr="008B2149" w:rsidRDefault="001435CF"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O curso de Engenharia Civil da Universidade Federal de Viçosa</w:t>
      </w:r>
      <w:r w:rsidR="00A020BE" w:rsidRPr="008B2149">
        <w:rPr>
          <w:rFonts w:ascii="Times New Roman" w:hAnsi="Times New Roman" w:cs="Times New Roman"/>
          <w:sz w:val="24"/>
          <w:szCs w:val="24"/>
        </w:rPr>
        <w:t xml:space="preserve"> </w:t>
      </w:r>
      <w:r w:rsidRPr="008B2149">
        <w:rPr>
          <w:rFonts w:ascii="Times New Roman" w:hAnsi="Times New Roman" w:cs="Times New Roman"/>
          <w:sz w:val="24"/>
          <w:szCs w:val="24"/>
        </w:rPr>
        <w:t>-</w:t>
      </w:r>
      <w:r w:rsidR="00A020BE" w:rsidRPr="008B2149">
        <w:rPr>
          <w:rFonts w:ascii="Times New Roman" w:hAnsi="Times New Roman" w:cs="Times New Roman"/>
          <w:sz w:val="24"/>
          <w:szCs w:val="24"/>
        </w:rPr>
        <w:t xml:space="preserve"> </w:t>
      </w:r>
      <w:r w:rsidRPr="008B2149">
        <w:rPr>
          <w:rFonts w:ascii="Times New Roman" w:hAnsi="Times New Roman" w:cs="Times New Roman"/>
          <w:i/>
          <w:sz w:val="24"/>
          <w:szCs w:val="24"/>
        </w:rPr>
        <w:t>Campus</w:t>
      </w:r>
      <w:r w:rsidRPr="008B2149">
        <w:rPr>
          <w:rFonts w:ascii="Times New Roman" w:hAnsi="Times New Roman" w:cs="Times New Roman"/>
          <w:sz w:val="24"/>
          <w:szCs w:val="24"/>
        </w:rPr>
        <w:t xml:space="preserve"> Rio Paranaíba tem entrada anual de 50 alunos, possuindo regime semestral. A disciplina Teoria das Estruturas 1 é oferecida no 6° </w:t>
      </w:r>
      <w:r w:rsidR="00D45333" w:rsidRPr="008B2149">
        <w:rPr>
          <w:rFonts w:ascii="Times New Roman" w:hAnsi="Times New Roman" w:cs="Times New Roman"/>
          <w:sz w:val="24"/>
          <w:szCs w:val="24"/>
        </w:rPr>
        <w:t>período</w:t>
      </w:r>
      <w:r w:rsidR="00E60940">
        <w:rPr>
          <w:rFonts w:ascii="Times New Roman" w:hAnsi="Times New Roman" w:cs="Times New Roman"/>
          <w:sz w:val="24"/>
          <w:szCs w:val="24"/>
        </w:rPr>
        <w:t xml:space="preserve"> e </w:t>
      </w:r>
      <w:r w:rsidR="00E046E6" w:rsidRPr="008B2149">
        <w:rPr>
          <w:rFonts w:ascii="Times New Roman" w:hAnsi="Times New Roman" w:cs="Times New Roman"/>
          <w:sz w:val="24"/>
          <w:szCs w:val="24"/>
        </w:rPr>
        <w:t>possu</w:t>
      </w:r>
      <w:r w:rsidR="00FF1CD0" w:rsidRPr="008B2149">
        <w:rPr>
          <w:rFonts w:ascii="Times New Roman" w:hAnsi="Times New Roman" w:cs="Times New Roman"/>
          <w:sz w:val="24"/>
          <w:szCs w:val="24"/>
        </w:rPr>
        <w:t>i</w:t>
      </w:r>
      <w:r w:rsidRPr="008B2149">
        <w:rPr>
          <w:rFonts w:ascii="Times New Roman" w:hAnsi="Times New Roman" w:cs="Times New Roman"/>
          <w:sz w:val="24"/>
          <w:szCs w:val="24"/>
        </w:rPr>
        <w:t xml:space="preserve"> uma carga horária de 5 horas/aula semanais</w:t>
      </w:r>
      <w:r w:rsidR="00E60940">
        <w:rPr>
          <w:rFonts w:ascii="Times New Roman" w:hAnsi="Times New Roman" w:cs="Times New Roman"/>
          <w:sz w:val="24"/>
          <w:szCs w:val="24"/>
        </w:rPr>
        <w:t xml:space="preserve">. A metodologia estudada foi aplicada em dois períodos, </w:t>
      </w:r>
      <w:r w:rsidRPr="008B2149">
        <w:rPr>
          <w:rFonts w:ascii="Times New Roman" w:hAnsi="Times New Roman" w:cs="Times New Roman"/>
          <w:sz w:val="24"/>
          <w:szCs w:val="24"/>
        </w:rPr>
        <w:t>2° semestre de 2018</w:t>
      </w:r>
      <w:r w:rsidR="00E60940">
        <w:rPr>
          <w:rFonts w:ascii="Times New Roman" w:hAnsi="Times New Roman" w:cs="Times New Roman"/>
          <w:sz w:val="24"/>
          <w:szCs w:val="24"/>
        </w:rPr>
        <w:t xml:space="preserve"> e 2º semestre de 2019. Nestes dois períodos </w:t>
      </w:r>
      <w:r w:rsidRPr="008B2149">
        <w:rPr>
          <w:rFonts w:ascii="Times New Roman" w:hAnsi="Times New Roman" w:cs="Times New Roman"/>
          <w:sz w:val="24"/>
          <w:szCs w:val="24"/>
        </w:rPr>
        <w:t xml:space="preserve">a disciplina contou com </w:t>
      </w:r>
      <w:r w:rsidR="007A24ED">
        <w:rPr>
          <w:rFonts w:ascii="Times New Roman" w:hAnsi="Times New Roman" w:cs="Times New Roman"/>
          <w:sz w:val="24"/>
          <w:szCs w:val="24"/>
        </w:rPr>
        <w:t>um total de 76</w:t>
      </w:r>
      <w:r w:rsidR="00E60940">
        <w:rPr>
          <w:rFonts w:ascii="Times New Roman" w:hAnsi="Times New Roman" w:cs="Times New Roman"/>
          <w:sz w:val="24"/>
          <w:szCs w:val="24"/>
        </w:rPr>
        <w:t xml:space="preserve"> alunos</w:t>
      </w:r>
      <w:r w:rsidRPr="008B2149">
        <w:rPr>
          <w:rFonts w:ascii="Times New Roman" w:hAnsi="Times New Roman" w:cs="Times New Roman"/>
          <w:sz w:val="24"/>
          <w:szCs w:val="24"/>
        </w:rPr>
        <w:t xml:space="preserve"> matriculados. </w:t>
      </w:r>
    </w:p>
    <w:p w:rsidR="00C34242" w:rsidRPr="008B2149" w:rsidRDefault="00D45333"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Para que os alunos compreendessem a aplicabilidade do que estava sendo apresentado em sala de aula, foi solicitado que fotografassem estruturas reais que contivessem os elementos estruturais estudados.</w:t>
      </w:r>
      <w:r w:rsidR="00013C7A" w:rsidRPr="008B2149">
        <w:rPr>
          <w:rFonts w:ascii="Times New Roman" w:hAnsi="Times New Roman" w:cs="Times New Roman"/>
          <w:sz w:val="24"/>
          <w:szCs w:val="24"/>
        </w:rPr>
        <w:t xml:space="preserve"> </w:t>
      </w:r>
      <w:r w:rsidR="00C34242" w:rsidRPr="008B2149">
        <w:rPr>
          <w:rFonts w:ascii="Times New Roman" w:hAnsi="Times New Roman" w:cs="Times New Roman"/>
          <w:sz w:val="24"/>
          <w:szCs w:val="24"/>
        </w:rPr>
        <w:t>Deste modo, por meio da associação com o que é visto em uso no cot</w:t>
      </w:r>
      <w:r w:rsidR="00322C5F">
        <w:rPr>
          <w:rFonts w:ascii="Times New Roman" w:hAnsi="Times New Roman" w:cs="Times New Roman"/>
          <w:sz w:val="24"/>
          <w:szCs w:val="24"/>
        </w:rPr>
        <w:t>idiano, os estudantes teriam</w:t>
      </w:r>
      <w:r w:rsidR="00C34242" w:rsidRPr="008B2149">
        <w:rPr>
          <w:rFonts w:ascii="Times New Roman" w:hAnsi="Times New Roman" w:cs="Times New Roman"/>
          <w:sz w:val="24"/>
          <w:szCs w:val="24"/>
        </w:rPr>
        <w:t xml:space="preserve"> outra forma de assimilar o conteúdo apresentado em sala de aula. </w:t>
      </w:r>
    </w:p>
    <w:p w:rsidR="00E60940" w:rsidRDefault="00A020BE"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A a</w:t>
      </w:r>
      <w:r w:rsidR="00C34242" w:rsidRPr="008B2149">
        <w:rPr>
          <w:rFonts w:ascii="Times New Roman" w:hAnsi="Times New Roman" w:cs="Times New Roman"/>
          <w:sz w:val="24"/>
          <w:szCs w:val="24"/>
        </w:rPr>
        <w:t>presentação das fotos por parte dos alunos seguiu a</w:t>
      </w:r>
      <w:r w:rsidR="00013C7A" w:rsidRPr="008B2149">
        <w:rPr>
          <w:rFonts w:ascii="Times New Roman" w:hAnsi="Times New Roman" w:cs="Times New Roman"/>
          <w:sz w:val="24"/>
          <w:szCs w:val="24"/>
        </w:rPr>
        <w:t>lgumas regras</w:t>
      </w:r>
      <w:r w:rsidR="00E60940">
        <w:rPr>
          <w:rFonts w:ascii="Times New Roman" w:hAnsi="Times New Roman" w:cs="Times New Roman"/>
          <w:sz w:val="24"/>
          <w:szCs w:val="24"/>
        </w:rPr>
        <w:t>, as quais foram</w:t>
      </w:r>
      <w:r w:rsidR="00013C7A" w:rsidRPr="008B2149">
        <w:rPr>
          <w:rFonts w:ascii="Times New Roman" w:hAnsi="Times New Roman" w:cs="Times New Roman"/>
          <w:sz w:val="24"/>
          <w:szCs w:val="24"/>
        </w:rPr>
        <w:t xml:space="preserve">: a foto teria que conter o estudante, para que não houvesse possibilidade </w:t>
      </w:r>
      <w:proofErr w:type="gramStart"/>
      <w:r w:rsidR="00013C7A" w:rsidRPr="008B2149">
        <w:rPr>
          <w:rFonts w:ascii="Times New Roman" w:hAnsi="Times New Roman" w:cs="Times New Roman"/>
          <w:sz w:val="24"/>
          <w:szCs w:val="24"/>
        </w:rPr>
        <w:t>do</w:t>
      </w:r>
      <w:proofErr w:type="gramEnd"/>
      <w:r w:rsidR="00013C7A" w:rsidRPr="008B2149">
        <w:rPr>
          <w:rFonts w:ascii="Times New Roman" w:hAnsi="Times New Roman" w:cs="Times New Roman"/>
          <w:sz w:val="24"/>
          <w:szCs w:val="24"/>
        </w:rPr>
        <w:t xml:space="preserve"> registro não ser de sua autoria; de acordo com o andamento da disciplina, teriam dois momentos para que essas fotos fossem apresentadas, para cada momento, deveria ser </w:t>
      </w:r>
      <w:r w:rsidR="00E60940">
        <w:rPr>
          <w:rFonts w:ascii="Times New Roman" w:hAnsi="Times New Roman" w:cs="Times New Roman"/>
          <w:sz w:val="24"/>
          <w:szCs w:val="24"/>
        </w:rPr>
        <w:t xml:space="preserve">fotografada </w:t>
      </w:r>
      <w:r w:rsidR="00013C7A" w:rsidRPr="008B2149">
        <w:rPr>
          <w:rFonts w:ascii="Times New Roman" w:hAnsi="Times New Roman" w:cs="Times New Roman"/>
          <w:sz w:val="24"/>
          <w:szCs w:val="24"/>
        </w:rPr>
        <w:t>uma estrutura diferente</w:t>
      </w:r>
      <w:r w:rsidR="00E353AF" w:rsidRPr="008B2149">
        <w:rPr>
          <w:rFonts w:ascii="Times New Roman" w:hAnsi="Times New Roman" w:cs="Times New Roman"/>
          <w:sz w:val="24"/>
          <w:szCs w:val="24"/>
        </w:rPr>
        <w:t>;</w:t>
      </w:r>
      <w:r w:rsidR="00E046E6" w:rsidRPr="008B2149">
        <w:rPr>
          <w:rFonts w:ascii="Times New Roman" w:hAnsi="Times New Roman" w:cs="Times New Roman"/>
          <w:sz w:val="24"/>
          <w:szCs w:val="24"/>
        </w:rPr>
        <w:t xml:space="preserve"> e, </w:t>
      </w:r>
      <w:r w:rsidR="00E353AF" w:rsidRPr="008B2149">
        <w:rPr>
          <w:rFonts w:ascii="Times New Roman" w:hAnsi="Times New Roman" w:cs="Times New Roman"/>
          <w:sz w:val="24"/>
          <w:szCs w:val="24"/>
        </w:rPr>
        <w:t xml:space="preserve">a apresentação das fotos </w:t>
      </w:r>
      <w:r w:rsidRPr="008B2149">
        <w:rPr>
          <w:rFonts w:ascii="Times New Roman" w:hAnsi="Times New Roman" w:cs="Times New Roman"/>
          <w:sz w:val="24"/>
          <w:szCs w:val="24"/>
        </w:rPr>
        <w:t>garantia pontos</w:t>
      </w:r>
      <w:r w:rsidR="00E60940">
        <w:rPr>
          <w:rFonts w:ascii="Times New Roman" w:hAnsi="Times New Roman" w:cs="Times New Roman"/>
          <w:sz w:val="24"/>
          <w:szCs w:val="24"/>
        </w:rPr>
        <w:t xml:space="preserve"> ao final da </w:t>
      </w:r>
      <w:r w:rsidRPr="008B2149">
        <w:rPr>
          <w:rFonts w:ascii="Times New Roman" w:hAnsi="Times New Roman" w:cs="Times New Roman"/>
          <w:sz w:val="24"/>
          <w:szCs w:val="24"/>
        </w:rPr>
        <w:t>disciplina</w:t>
      </w:r>
      <w:r w:rsidR="00E60940">
        <w:rPr>
          <w:rFonts w:ascii="Times New Roman" w:hAnsi="Times New Roman" w:cs="Times New Roman"/>
          <w:sz w:val="24"/>
          <w:szCs w:val="24"/>
        </w:rPr>
        <w:t xml:space="preserve"> de Teoria da Estruturas 1.</w:t>
      </w:r>
    </w:p>
    <w:p w:rsidR="00E63BFC" w:rsidRDefault="00E60940" w:rsidP="00922CE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o primeiro momento de </w:t>
      </w:r>
      <w:r w:rsidR="00E353AF" w:rsidRPr="008B2149">
        <w:rPr>
          <w:rFonts w:ascii="Times New Roman" w:hAnsi="Times New Roman" w:cs="Times New Roman"/>
          <w:sz w:val="24"/>
          <w:szCs w:val="24"/>
        </w:rPr>
        <w:t>apresenta</w:t>
      </w:r>
      <w:r w:rsidR="00EC32B8" w:rsidRPr="008B2149">
        <w:rPr>
          <w:rFonts w:ascii="Times New Roman" w:hAnsi="Times New Roman" w:cs="Times New Roman"/>
          <w:sz w:val="24"/>
          <w:szCs w:val="24"/>
        </w:rPr>
        <w:t>ção das fotos, os alunos puderam</w:t>
      </w:r>
      <w:r w:rsidR="00E353AF" w:rsidRPr="008B2149">
        <w:rPr>
          <w:rFonts w:ascii="Times New Roman" w:hAnsi="Times New Roman" w:cs="Times New Roman"/>
          <w:sz w:val="24"/>
          <w:szCs w:val="24"/>
        </w:rPr>
        <w:t xml:space="preserve"> escolher entre estruturas </w:t>
      </w:r>
      <w:r w:rsidR="00E046E6" w:rsidRPr="008B2149">
        <w:rPr>
          <w:rFonts w:ascii="Times New Roman" w:hAnsi="Times New Roman" w:cs="Times New Roman"/>
          <w:sz w:val="24"/>
          <w:szCs w:val="24"/>
        </w:rPr>
        <w:t>em que fosse</w:t>
      </w:r>
      <w:r w:rsidR="00E353AF" w:rsidRPr="008B2149">
        <w:rPr>
          <w:rFonts w:ascii="Times New Roman" w:hAnsi="Times New Roman" w:cs="Times New Roman"/>
          <w:sz w:val="24"/>
          <w:szCs w:val="24"/>
        </w:rPr>
        <w:t xml:space="preserve"> possível identificar os apoios (de 1°, 2° e 3° gêneros), e</w:t>
      </w:r>
      <w:r w:rsidR="00DB5F74" w:rsidRPr="008B2149">
        <w:rPr>
          <w:rFonts w:ascii="Times New Roman" w:hAnsi="Times New Roman" w:cs="Times New Roman"/>
          <w:sz w:val="24"/>
          <w:szCs w:val="24"/>
        </w:rPr>
        <w:t>/ou</w:t>
      </w:r>
      <w:r w:rsidR="00E353AF" w:rsidRPr="008B2149">
        <w:rPr>
          <w:rFonts w:ascii="Times New Roman" w:hAnsi="Times New Roman" w:cs="Times New Roman"/>
          <w:sz w:val="24"/>
          <w:szCs w:val="24"/>
        </w:rPr>
        <w:t xml:space="preserve"> os diversos tipos de vigas</w:t>
      </w:r>
      <w:r>
        <w:rPr>
          <w:rFonts w:ascii="Times New Roman" w:hAnsi="Times New Roman" w:cs="Times New Roman"/>
          <w:sz w:val="24"/>
          <w:szCs w:val="24"/>
        </w:rPr>
        <w:t xml:space="preserve"> existentes (viga engastada e livre, </w:t>
      </w:r>
      <w:proofErr w:type="spellStart"/>
      <w:r>
        <w:rPr>
          <w:rFonts w:ascii="Times New Roman" w:hAnsi="Times New Roman" w:cs="Times New Roman"/>
          <w:sz w:val="24"/>
          <w:szCs w:val="24"/>
        </w:rPr>
        <w:t>biapoiada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r w:rsidR="00E353AF" w:rsidRPr="008B2149">
        <w:rPr>
          <w:rFonts w:ascii="Times New Roman" w:hAnsi="Times New Roman" w:cs="Times New Roman"/>
          <w:sz w:val="24"/>
          <w:szCs w:val="24"/>
        </w:rPr>
        <w:t>. No segundo momento de apresentação das fotos, a</w:t>
      </w:r>
      <w:r w:rsidR="00DB5F74" w:rsidRPr="008B2149">
        <w:rPr>
          <w:rFonts w:ascii="Times New Roman" w:hAnsi="Times New Roman" w:cs="Times New Roman"/>
          <w:sz w:val="24"/>
          <w:szCs w:val="24"/>
        </w:rPr>
        <w:t>s</w:t>
      </w:r>
      <w:r w:rsidR="00E353AF" w:rsidRPr="008B2149">
        <w:rPr>
          <w:rFonts w:ascii="Times New Roman" w:hAnsi="Times New Roman" w:cs="Times New Roman"/>
          <w:sz w:val="24"/>
          <w:szCs w:val="24"/>
        </w:rPr>
        <w:t xml:space="preserve"> estruturas deveriam ser p</w:t>
      </w:r>
      <w:r w:rsidR="00CF09F6">
        <w:rPr>
          <w:rFonts w:ascii="Times New Roman" w:hAnsi="Times New Roman" w:cs="Times New Roman"/>
          <w:sz w:val="24"/>
          <w:szCs w:val="24"/>
        </w:rPr>
        <w:t xml:space="preserve">órticos, treliças, </w:t>
      </w:r>
      <w:r w:rsidR="00EB0508" w:rsidRPr="008B2149">
        <w:rPr>
          <w:rFonts w:ascii="Times New Roman" w:hAnsi="Times New Roman" w:cs="Times New Roman"/>
          <w:sz w:val="24"/>
          <w:szCs w:val="24"/>
        </w:rPr>
        <w:t>grelhas</w:t>
      </w:r>
      <w:r w:rsidR="00CF09F6">
        <w:rPr>
          <w:rFonts w:ascii="Times New Roman" w:hAnsi="Times New Roman" w:cs="Times New Roman"/>
          <w:sz w:val="24"/>
          <w:szCs w:val="24"/>
        </w:rPr>
        <w:t xml:space="preserve"> ou arcos</w:t>
      </w:r>
      <w:r w:rsidR="00EB0508" w:rsidRPr="006C0362">
        <w:rPr>
          <w:rFonts w:ascii="Times New Roman" w:hAnsi="Times New Roman" w:cs="Times New Roman"/>
          <w:sz w:val="24"/>
          <w:szCs w:val="24"/>
        </w:rPr>
        <w:t>. Neste segundo momento de apresentação das fotos, os alunos deveriam fazer um esboço, na</w:t>
      </w:r>
      <w:r w:rsidR="00E63BFC" w:rsidRPr="006C0362">
        <w:rPr>
          <w:rFonts w:ascii="Times New Roman" w:hAnsi="Times New Roman" w:cs="Times New Roman"/>
          <w:sz w:val="24"/>
          <w:szCs w:val="24"/>
        </w:rPr>
        <w:t xml:space="preserve"> própria foto, da representação do</w:t>
      </w:r>
      <w:r w:rsidR="000F0F3B" w:rsidRPr="006C0362">
        <w:rPr>
          <w:rFonts w:ascii="Times New Roman" w:hAnsi="Times New Roman" w:cs="Times New Roman"/>
          <w:sz w:val="24"/>
          <w:szCs w:val="24"/>
        </w:rPr>
        <w:t xml:space="preserve"> </w:t>
      </w:r>
      <w:r w:rsidR="00E63BFC" w:rsidRPr="006C0362">
        <w:rPr>
          <w:rFonts w:ascii="Times New Roman" w:hAnsi="Times New Roman" w:cs="Times New Roman"/>
          <w:sz w:val="24"/>
          <w:szCs w:val="24"/>
        </w:rPr>
        <w:t xml:space="preserve">carregamento e de como seria o modelo estrutural que representaria a referida estrutura. </w:t>
      </w:r>
    </w:p>
    <w:p w:rsidR="00A020BE" w:rsidRDefault="00C34242" w:rsidP="00922CE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A apresentação das fotos ocorreu no horário de aula. No momento da apresentação, t</w:t>
      </w:r>
      <w:r w:rsidR="00E046E6" w:rsidRPr="008B2149">
        <w:rPr>
          <w:rFonts w:ascii="Times New Roman" w:hAnsi="Times New Roman" w:cs="Times New Roman"/>
          <w:sz w:val="24"/>
          <w:szCs w:val="24"/>
        </w:rPr>
        <w:t xml:space="preserve">odas as fotos </w:t>
      </w:r>
      <w:r w:rsidRPr="008B2149">
        <w:rPr>
          <w:rFonts w:ascii="Times New Roman" w:hAnsi="Times New Roman" w:cs="Times New Roman"/>
          <w:sz w:val="24"/>
          <w:szCs w:val="24"/>
        </w:rPr>
        <w:t>entregues foram agrupadas em um arquivo digital e apresentadas em Datashow para que todos vissem. Alguns alunos foram sorteados para comentar a respeito da foto que envi</w:t>
      </w:r>
      <w:r w:rsidR="00C715AE" w:rsidRPr="008B2149">
        <w:rPr>
          <w:rFonts w:ascii="Times New Roman" w:hAnsi="Times New Roman" w:cs="Times New Roman"/>
          <w:sz w:val="24"/>
          <w:szCs w:val="24"/>
        </w:rPr>
        <w:t>aram</w:t>
      </w:r>
      <w:r w:rsidR="00A020BE" w:rsidRPr="008B2149">
        <w:rPr>
          <w:rFonts w:ascii="Times New Roman" w:hAnsi="Times New Roman" w:cs="Times New Roman"/>
          <w:sz w:val="24"/>
          <w:szCs w:val="24"/>
        </w:rPr>
        <w:t xml:space="preserve">. </w:t>
      </w:r>
    </w:p>
    <w:p w:rsidR="004346EB" w:rsidRDefault="004346EB" w:rsidP="00525BF7">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a divulgação das fotos neste trabalho, foi solicitada aos alunos a assinatura de um termo de autorização de uso da imagem. </w:t>
      </w:r>
    </w:p>
    <w:p w:rsidR="00A247AD" w:rsidRPr="008B2149" w:rsidRDefault="00A247AD" w:rsidP="00525BF7">
      <w:pPr>
        <w:spacing w:line="240" w:lineRule="auto"/>
        <w:ind w:firstLine="708"/>
        <w:jc w:val="both"/>
        <w:rPr>
          <w:rFonts w:ascii="Times New Roman" w:hAnsi="Times New Roman" w:cs="Times New Roman"/>
          <w:sz w:val="24"/>
          <w:szCs w:val="24"/>
        </w:rPr>
      </w:pPr>
    </w:p>
    <w:p w:rsidR="00525BF7" w:rsidRDefault="001435CF" w:rsidP="001435CF">
      <w:pPr>
        <w:spacing w:line="240" w:lineRule="auto"/>
        <w:jc w:val="both"/>
        <w:rPr>
          <w:rFonts w:ascii="Times New Roman" w:hAnsi="Times New Roman" w:cs="Times New Roman"/>
          <w:b/>
          <w:sz w:val="26"/>
          <w:szCs w:val="26"/>
        </w:rPr>
      </w:pPr>
      <w:r w:rsidRPr="00922CEE">
        <w:rPr>
          <w:rFonts w:ascii="Times New Roman" w:hAnsi="Times New Roman" w:cs="Times New Roman"/>
          <w:b/>
          <w:sz w:val="26"/>
          <w:szCs w:val="26"/>
        </w:rPr>
        <w:t>Questionário</w:t>
      </w:r>
    </w:p>
    <w:p w:rsidR="00A247AD" w:rsidRPr="00525BF7" w:rsidRDefault="00A247AD" w:rsidP="001435CF">
      <w:pPr>
        <w:spacing w:line="240" w:lineRule="auto"/>
        <w:jc w:val="both"/>
        <w:rPr>
          <w:rFonts w:ascii="Times New Roman" w:hAnsi="Times New Roman" w:cs="Times New Roman"/>
          <w:b/>
          <w:sz w:val="26"/>
          <w:szCs w:val="26"/>
        </w:rPr>
      </w:pPr>
    </w:p>
    <w:p w:rsidR="00002403" w:rsidRPr="008B2149" w:rsidRDefault="00A00E28" w:rsidP="007B1621">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A</w:t>
      </w:r>
      <w:r w:rsidR="006D6921">
        <w:rPr>
          <w:rFonts w:ascii="Times New Roman" w:hAnsi="Times New Roman" w:cs="Times New Roman"/>
          <w:sz w:val="24"/>
          <w:szCs w:val="24"/>
        </w:rPr>
        <w:t xml:space="preserve">o fim de cada </w:t>
      </w:r>
      <w:r w:rsidR="001435CF" w:rsidRPr="008B2149">
        <w:rPr>
          <w:rFonts w:ascii="Times New Roman" w:hAnsi="Times New Roman" w:cs="Times New Roman"/>
          <w:sz w:val="24"/>
          <w:szCs w:val="24"/>
        </w:rPr>
        <w:t xml:space="preserve">semestre (após a aplicação da última avaliação) foi </w:t>
      </w:r>
      <w:r w:rsidR="00970891" w:rsidRPr="008B2149">
        <w:rPr>
          <w:rFonts w:ascii="Times New Roman" w:hAnsi="Times New Roman" w:cs="Times New Roman"/>
          <w:sz w:val="24"/>
          <w:szCs w:val="24"/>
        </w:rPr>
        <w:t xml:space="preserve">solicitado </w:t>
      </w:r>
      <w:r w:rsidR="001435CF" w:rsidRPr="008B2149">
        <w:rPr>
          <w:rFonts w:ascii="Times New Roman" w:hAnsi="Times New Roman" w:cs="Times New Roman"/>
          <w:sz w:val="24"/>
          <w:szCs w:val="24"/>
        </w:rPr>
        <w:t xml:space="preserve">aos discentes da disciplina </w:t>
      </w:r>
      <w:r w:rsidR="00970891" w:rsidRPr="008B2149">
        <w:rPr>
          <w:rFonts w:ascii="Times New Roman" w:hAnsi="Times New Roman" w:cs="Times New Roman"/>
          <w:sz w:val="24"/>
          <w:szCs w:val="24"/>
        </w:rPr>
        <w:t>Teoria da</w:t>
      </w:r>
      <w:r w:rsidR="00351671" w:rsidRPr="008B2149">
        <w:rPr>
          <w:rFonts w:ascii="Times New Roman" w:hAnsi="Times New Roman" w:cs="Times New Roman"/>
          <w:sz w:val="24"/>
          <w:szCs w:val="24"/>
        </w:rPr>
        <w:t>s</w:t>
      </w:r>
      <w:r w:rsidR="00970891" w:rsidRPr="008B2149">
        <w:rPr>
          <w:rFonts w:ascii="Times New Roman" w:hAnsi="Times New Roman" w:cs="Times New Roman"/>
          <w:sz w:val="24"/>
          <w:szCs w:val="24"/>
        </w:rPr>
        <w:t xml:space="preserve"> Estruturas 1, que respondessem um </w:t>
      </w:r>
      <w:r w:rsidR="001435CF" w:rsidRPr="008B2149">
        <w:rPr>
          <w:rFonts w:ascii="Times New Roman" w:hAnsi="Times New Roman" w:cs="Times New Roman"/>
          <w:sz w:val="24"/>
          <w:szCs w:val="24"/>
        </w:rPr>
        <w:t xml:space="preserve">questionário envolvendo perguntas relacionadas à proposta </w:t>
      </w:r>
      <w:r w:rsidR="006D6921">
        <w:rPr>
          <w:rFonts w:ascii="Times New Roman" w:hAnsi="Times New Roman" w:cs="Times New Roman"/>
          <w:sz w:val="24"/>
          <w:szCs w:val="24"/>
        </w:rPr>
        <w:t xml:space="preserve">do uso </w:t>
      </w:r>
      <w:r w:rsidR="001435CF" w:rsidRPr="008B2149">
        <w:rPr>
          <w:rFonts w:ascii="Times New Roman" w:hAnsi="Times New Roman" w:cs="Times New Roman"/>
          <w:sz w:val="24"/>
          <w:szCs w:val="24"/>
        </w:rPr>
        <w:t>das</w:t>
      </w:r>
      <w:r w:rsidR="0024141A" w:rsidRPr="008B2149">
        <w:rPr>
          <w:rFonts w:ascii="Times New Roman" w:hAnsi="Times New Roman" w:cs="Times New Roman"/>
          <w:sz w:val="24"/>
          <w:szCs w:val="24"/>
        </w:rPr>
        <w:t xml:space="preserve"> fotos das estruturas</w:t>
      </w:r>
      <w:r w:rsidR="006D6921">
        <w:rPr>
          <w:rFonts w:ascii="Times New Roman" w:hAnsi="Times New Roman" w:cs="Times New Roman"/>
          <w:sz w:val="24"/>
          <w:szCs w:val="24"/>
        </w:rPr>
        <w:t xml:space="preserve"> como alternativa didática.</w:t>
      </w:r>
      <w:r w:rsidR="00257898">
        <w:rPr>
          <w:rFonts w:ascii="Times New Roman" w:hAnsi="Times New Roman" w:cs="Times New Roman"/>
          <w:sz w:val="24"/>
          <w:szCs w:val="24"/>
        </w:rPr>
        <w:t xml:space="preserve"> Neste questionário não havia</w:t>
      </w:r>
      <w:r w:rsidR="006C3089">
        <w:rPr>
          <w:rFonts w:ascii="Times New Roman" w:hAnsi="Times New Roman" w:cs="Times New Roman"/>
          <w:sz w:val="24"/>
          <w:szCs w:val="24"/>
        </w:rPr>
        <w:t xml:space="preserve"> forma de identificação do</w:t>
      </w:r>
      <w:r w:rsidR="00257898">
        <w:rPr>
          <w:rFonts w:ascii="Times New Roman" w:hAnsi="Times New Roman" w:cs="Times New Roman"/>
          <w:sz w:val="24"/>
          <w:szCs w:val="24"/>
        </w:rPr>
        <w:t xml:space="preserve"> aluno.</w:t>
      </w:r>
    </w:p>
    <w:p w:rsidR="0024141A" w:rsidRPr="008B2149" w:rsidRDefault="00276F2C" w:rsidP="007B1621">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Buscando</w:t>
      </w:r>
      <w:r w:rsidR="001435CF" w:rsidRPr="008B2149">
        <w:rPr>
          <w:rFonts w:ascii="Times New Roman" w:hAnsi="Times New Roman" w:cs="Times New Roman"/>
          <w:sz w:val="24"/>
          <w:szCs w:val="24"/>
        </w:rPr>
        <w:t xml:space="preserve"> a facilitação do processo de apuramento das respostas, o questionário foi baseado predominantemente na escala </w:t>
      </w:r>
      <w:proofErr w:type="spellStart"/>
      <w:r w:rsidR="001435CF" w:rsidRPr="008B2149">
        <w:rPr>
          <w:rFonts w:ascii="Times New Roman" w:hAnsi="Times New Roman" w:cs="Times New Roman"/>
          <w:sz w:val="24"/>
          <w:szCs w:val="24"/>
        </w:rPr>
        <w:t>Likert</w:t>
      </w:r>
      <w:proofErr w:type="spellEnd"/>
      <w:r w:rsidR="001435CF" w:rsidRPr="008B2149">
        <w:rPr>
          <w:rFonts w:ascii="Times New Roman" w:hAnsi="Times New Roman" w:cs="Times New Roman"/>
          <w:sz w:val="24"/>
          <w:szCs w:val="24"/>
        </w:rPr>
        <w:t>, sendo que foram feitas também perguntas abertas.</w:t>
      </w:r>
      <w:r w:rsidR="00351671" w:rsidRPr="008B2149">
        <w:rPr>
          <w:rFonts w:ascii="Times New Roman" w:hAnsi="Times New Roman" w:cs="Times New Roman"/>
          <w:sz w:val="24"/>
          <w:szCs w:val="24"/>
        </w:rPr>
        <w:t xml:space="preserve"> O uso desta escala funcionou</w:t>
      </w:r>
      <w:r w:rsidR="00444F64" w:rsidRPr="008B2149">
        <w:rPr>
          <w:rFonts w:ascii="Times New Roman" w:hAnsi="Times New Roman" w:cs="Times New Roman"/>
          <w:sz w:val="24"/>
          <w:szCs w:val="24"/>
        </w:rPr>
        <w:t xml:space="preserve"> como um tratamento estatíst</w:t>
      </w:r>
      <w:r w:rsidR="00356D49" w:rsidRPr="008B2149">
        <w:rPr>
          <w:rFonts w:ascii="Times New Roman" w:hAnsi="Times New Roman" w:cs="Times New Roman"/>
          <w:sz w:val="24"/>
          <w:szCs w:val="24"/>
        </w:rPr>
        <w:t>ico para a validação dos dados. O</w:t>
      </w:r>
      <w:r w:rsidR="001435CF" w:rsidRPr="008B2149">
        <w:rPr>
          <w:rFonts w:ascii="Times New Roman" w:hAnsi="Times New Roman" w:cs="Times New Roman"/>
          <w:sz w:val="24"/>
          <w:szCs w:val="24"/>
        </w:rPr>
        <w:t xml:space="preserve"> desenvolvimento do questionário foi realizado de forma que as respostas forne</w:t>
      </w:r>
      <w:r w:rsidR="00970891" w:rsidRPr="008B2149">
        <w:rPr>
          <w:rFonts w:ascii="Times New Roman" w:hAnsi="Times New Roman" w:cs="Times New Roman"/>
          <w:sz w:val="24"/>
          <w:szCs w:val="24"/>
        </w:rPr>
        <w:t>cessem</w:t>
      </w:r>
      <w:r w:rsidR="001435CF" w:rsidRPr="008B2149">
        <w:rPr>
          <w:rFonts w:ascii="Times New Roman" w:hAnsi="Times New Roman" w:cs="Times New Roman"/>
          <w:sz w:val="24"/>
          <w:szCs w:val="24"/>
        </w:rPr>
        <w:t xml:space="preserve"> um </w:t>
      </w:r>
      <w:r w:rsidR="001435CF" w:rsidRPr="008B2149">
        <w:rPr>
          <w:rFonts w:ascii="Times New Roman" w:hAnsi="Times New Roman" w:cs="Times New Roman"/>
          <w:i/>
          <w:sz w:val="24"/>
          <w:szCs w:val="24"/>
        </w:rPr>
        <w:t>feedback</w:t>
      </w:r>
      <w:r w:rsidR="001435CF" w:rsidRPr="008B2149">
        <w:rPr>
          <w:rFonts w:ascii="Times New Roman" w:hAnsi="Times New Roman" w:cs="Times New Roman"/>
          <w:sz w:val="24"/>
          <w:szCs w:val="24"/>
        </w:rPr>
        <w:t xml:space="preserve"> qualitativo </w:t>
      </w:r>
      <w:r w:rsidR="00444F64" w:rsidRPr="008B2149">
        <w:rPr>
          <w:rFonts w:ascii="Times New Roman" w:hAnsi="Times New Roman" w:cs="Times New Roman"/>
          <w:sz w:val="24"/>
          <w:szCs w:val="24"/>
        </w:rPr>
        <w:t xml:space="preserve">acerca das estratégias em análise. </w:t>
      </w:r>
      <w:r w:rsidR="00F54D75" w:rsidRPr="006C0362">
        <w:rPr>
          <w:rFonts w:ascii="Times New Roman" w:hAnsi="Times New Roman" w:cs="Times New Roman"/>
          <w:sz w:val="24"/>
          <w:szCs w:val="24"/>
        </w:rPr>
        <w:t>Vale ressaltar que, apesar de incentivada, a participação na proposta foi f</w:t>
      </w:r>
      <w:r w:rsidR="00483B9C" w:rsidRPr="006C0362">
        <w:rPr>
          <w:rFonts w:ascii="Times New Roman" w:hAnsi="Times New Roman" w:cs="Times New Roman"/>
          <w:sz w:val="24"/>
          <w:szCs w:val="24"/>
        </w:rPr>
        <w:t>acultativa, tendo sido adotada uma pergunta no questionário que levantasse a quantidade de alunos não participantes e o motivo da não participação.</w:t>
      </w:r>
      <w:r w:rsidR="00483B9C" w:rsidRPr="00E646D4">
        <w:rPr>
          <w:rFonts w:ascii="Times New Roman" w:hAnsi="Times New Roman" w:cs="Times New Roman"/>
          <w:sz w:val="24"/>
          <w:szCs w:val="24"/>
        </w:rPr>
        <w:t xml:space="preserve"> </w:t>
      </w:r>
      <w:r w:rsidR="00F54D75" w:rsidRPr="00E646D4">
        <w:rPr>
          <w:rFonts w:ascii="Times New Roman" w:hAnsi="Times New Roman" w:cs="Times New Roman"/>
          <w:sz w:val="24"/>
          <w:szCs w:val="24"/>
        </w:rPr>
        <w:t xml:space="preserve"> </w:t>
      </w:r>
    </w:p>
    <w:p w:rsidR="00E90BE3" w:rsidRDefault="00E90BE3" w:rsidP="007B1621">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 xml:space="preserve">A fim de facilitar a apuração estatística de perguntas fechadas em congruência com a escala </w:t>
      </w:r>
      <w:proofErr w:type="spellStart"/>
      <w:r w:rsidRPr="008B2149">
        <w:rPr>
          <w:rFonts w:ascii="Times New Roman" w:hAnsi="Times New Roman" w:cs="Times New Roman"/>
          <w:sz w:val="24"/>
          <w:szCs w:val="24"/>
        </w:rPr>
        <w:t>Likert</w:t>
      </w:r>
      <w:proofErr w:type="spellEnd"/>
      <w:r w:rsidRPr="008B2149">
        <w:rPr>
          <w:rFonts w:ascii="Times New Roman" w:hAnsi="Times New Roman" w:cs="Times New Roman"/>
          <w:sz w:val="24"/>
          <w:szCs w:val="24"/>
        </w:rPr>
        <w:t>, foram atribuídos números a cada possível resposta, sendo 1 para a opção “discordo totalmente”, 2 para “discordo parcialmente”, 3 para “concordo parcialmente” e 4 para “concordo totalmente”. Os cálculos necessários para a validação estatística foram realizados por meio do software livre “R”, sendo que esta ocorre pela igualdade entre os valores de moda e mediana encontrados para o conjunto amostral.</w:t>
      </w:r>
    </w:p>
    <w:p w:rsidR="00FE3D51" w:rsidRPr="00941DED" w:rsidRDefault="00FE3D51" w:rsidP="00FE3D51">
      <w:pPr>
        <w:ind w:firstLine="708"/>
        <w:jc w:val="both"/>
        <w:rPr>
          <w:rFonts w:ascii="Times New Roman" w:hAnsi="Times New Roman" w:cs="Times New Roman"/>
          <w:sz w:val="24"/>
          <w:szCs w:val="24"/>
        </w:rPr>
      </w:pPr>
      <w:r w:rsidRPr="00941DED">
        <w:rPr>
          <w:rFonts w:ascii="Times New Roman" w:hAnsi="Times New Roman" w:cs="Times New Roman"/>
          <w:sz w:val="24"/>
          <w:szCs w:val="24"/>
        </w:rPr>
        <w:t>O questionári</w:t>
      </w:r>
      <w:r w:rsidR="00257898">
        <w:rPr>
          <w:rFonts w:ascii="Times New Roman" w:hAnsi="Times New Roman" w:cs="Times New Roman"/>
          <w:sz w:val="24"/>
          <w:szCs w:val="24"/>
        </w:rPr>
        <w:t>o conteve 8 perguntas, das quais</w:t>
      </w:r>
      <w:r w:rsidRPr="00941DED">
        <w:rPr>
          <w:rFonts w:ascii="Times New Roman" w:hAnsi="Times New Roman" w:cs="Times New Roman"/>
          <w:sz w:val="24"/>
          <w:szCs w:val="24"/>
        </w:rPr>
        <w:t xml:space="preserve"> a primeira (fechada) questionava se o aluno aderiu à proposta e, caso a resposta fosse “não”, solicitava-se que respondesse a segunda (aberta) informando o motivo da não participação. Se a resposta do discente na primeira pergunta fosse “sim”, ele era direcionado às perguntas 3, 4, 5, 6 e 7, baseadas na escala </w:t>
      </w:r>
      <w:proofErr w:type="spellStart"/>
      <w:r w:rsidRPr="00941DED">
        <w:rPr>
          <w:rFonts w:ascii="Times New Roman" w:hAnsi="Times New Roman" w:cs="Times New Roman"/>
          <w:sz w:val="24"/>
          <w:szCs w:val="24"/>
        </w:rPr>
        <w:t>likert</w:t>
      </w:r>
      <w:proofErr w:type="spellEnd"/>
      <w:r w:rsidRPr="00941DED">
        <w:rPr>
          <w:rFonts w:ascii="Times New Roman" w:hAnsi="Times New Roman" w:cs="Times New Roman"/>
          <w:sz w:val="24"/>
          <w:szCs w:val="24"/>
        </w:rPr>
        <w:t xml:space="preserve"> (fechadas). </w:t>
      </w:r>
    </w:p>
    <w:p w:rsidR="00FE3D51" w:rsidRPr="00941DED" w:rsidRDefault="00FE3D51" w:rsidP="00FE3D51">
      <w:pPr>
        <w:ind w:firstLine="708"/>
        <w:jc w:val="both"/>
        <w:rPr>
          <w:rFonts w:ascii="Times New Roman" w:hAnsi="Times New Roman" w:cs="Times New Roman"/>
          <w:sz w:val="24"/>
          <w:szCs w:val="24"/>
        </w:rPr>
      </w:pPr>
      <w:r w:rsidRPr="00941DED">
        <w:rPr>
          <w:rFonts w:ascii="Times New Roman" w:hAnsi="Times New Roman" w:cs="Times New Roman"/>
          <w:sz w:val="24"/>
          <w:szCs w:val="24"/>
        </w:rPr>
        <w:t xml:space="preserve">A pergunta 3 avaliou se a participação na metodologia de ensino estimulou o aluno a desenvolver uma visão diferenciada para as construções e elementos estruturais a ela associados, como pilares e vigas. Já a pergunta 4 questionou se, no ato de buscar as estruturas para o registro fotográfico, foi possível ter uma melhor compreensão sobre elas e da forma de atuação dos esforços. De forma similar, a pergunta 7 avaliou se houve uma melhor compreensão sobre como as estruturas estudadas são empregadas em obras de engenharia civil. </w:t>
      </w:r>
    </w:p>
    <w:p w:rsidR="00FE3D51" w:rsidRDefault="00FE3D51" w:rsidP="00FE3D51">
      <w:pPr>
        <w:spacing w:line="240" w:lineRule="auto"/>
        <w:ind w:firstLine="708"/>
        <w:jc w:val="both"/>
        <w:rPr>
          <w:rFonts w:ascii="Times New Roman" w:hAnsi="Times New Roman" w:cs="Times New Roman"/>
          <w:sz w:val="24"/>
          <w:szCs w:val="24"/>
        </w:rPr>
      </w:pPr>
      <w:r w:rsidRPr="00941DED">
        <w:rPr>
          <w:rFonts w:ascii="Times New Roman" w:hAnsi="Times New Roman" w:cs="Times New Roman"/>
          <w:sz w:val="24"/>
          <w:szCs w:val="24"/>
        </w:rPr>
        <w:t>A pergunta 5 indagou se, buscando estruturas reais estudadas em sala de aula para a realização das fotos, houve uma maior compreensão da disciplina de Teoria das Estruturas 1. Tendo em vista que foram destinados alguns pontos para os participantes da proposta, a pergunta 6 avaliou se a existência desses pontos foi relevante para a adesão do aluno. Por fim, a pergunta 8 (aberta) solicitou que o aluno fizesse algum comentário a respeito de sua experiência mediante a introdução da metodologia didática no curso</w:t>
      </w:r>
      <w:r w:rsidR="002E7451">
        <w:rPr>
          <w:rFonts w:ascii="Times New Roman" w:hAnsi="Times New Roman" w:cs="Times New Roman"/>
          <w:sz w:val="24"/>
          <w:szCs w:val="24"/>
        </w:rPr>
        <w:t>.</w:t>
      </w:r>
    </w:p>
    <w:p w:rsidR="00E63BFC" w:rsidRPr="008B2149" w:rsidRDefault="00E63BFC" w:rsidP="00002403">
      <w:pPr>
        <w:spacing w:line="240" w:lineRule="auto"/>
        <w:ind w:firstLine="708"/>
        <w:jc w:val="both"/>
        <w:rPr>
          <w:rFonts w:ascii="Times New Roman" w:hAnsi="Times New Roman" w:cs="Times New Roman"/>
          <w:sz w:val="24"/>
          <w:szCs w:val="24"/>
        </w:rPr>
      </w:pPr>
    </w:p>
    <w:p w:rsidR="007B1621" w:rsidRDefault="001435CF" w:rsidP="007B1621">
      <w:pPr>
        <w:spacing w:line="240" w:lineRule="auto"/>
        <w:jc w:val="center"/>
        <w:rPr>
          <w:rFonts w:ascii="Times New Roman" w:hAnsi="Times New Roman" w:cs="Times New Roman"/>
          <w:b/>
          <w:sz w:val="28"/>
          <w:szCs w:val="28"/>
        </w:rPr>
      </w:pPr>
      <w:r w:rsidRPr="008B2149">
        <w:rPr>
          <w:rFonts w:ascii="Times New Roman" w:hAnsi="Times New Roman" w:cs="Times New Roman"/>
          <w:b/>
          <w:sz w:val="28"/>
          <w:szCs w:val="28"/>
        </w:rPr>
        <w:t>RESULTADOS</w:t>
      </w:r>
    </w:p>
    <w:p w:rsidR="00525BF7" w:rsidRDefault="00525BF7" w:rsidP="007B1621">
      <w:pPr>
        <w:spacing w:line="240" w:lineRule="auto"/>
        <w:jc w:val="center"/>
        <w:rPr>
          <w:rFonts w:ascii="Times New Roman" w:hAnsi="Times New Roman" w:cs="Times New Roman"/>
          <w:b/>
          <w:sz w:val="28"/>
          <w:szCs w:val="28"/>
        </w:rPr>
      </w:pPr>
    </w:p>
    <w:p w:rsidR="00393DB6" w:rsidRPr="007B1621" w:rsidRDefault="00D03718" w:rsidP="007B1621">
      <w:pPr>
        <w:spacing w:line="240" w:lineRule="auto"/>
        <w:ind w:firstLine="708"/>
        <w:jc w:val="both"/>
        <w:rPr>
          <w:rFonts w:ascii="Times New Roman" w:hAnsi="Times New Roman" w:cs="Times New Roman"/>
          <w:b/>
          <w:sz w:val="28"/>
          <w:szCs w:val="28"/>
        </w:rPr>
      </w:pPr>
      <w:r>
        <w:rPr>
          <w:rFonts w:ascii="Times New Roman" w:hAnsi="Times New Roman" w:cs="Times New Roman"/>
          <w:sz w:val="24"/>
          <w:szCs w:val="24"/>
        </w:rPr>
        <w:t>No 2º semestre de 2018, d</w:t>
      </w:r>
      <w:r w:rsidR="00393DB6" w:rsidRPr="008B2149">
        <w:rPr>
          <w:rFonts w:ascii="Times New Roman" w:hAnsi="Times New Roman" w:cs="Times New Roman"/>
          <w:sz w:val="24"/>
          <w:szCs w:val="24"/>
        </w:rPr>
        <w:t>entre os 33 alunos matriculados na disciplina de Teoria das Estruturas I</w:t>
      </w:r>
      <w:r w:rsidR="004346EB">
        <w:rPr>
          <w:rFonts w:ascii="Times New Roman" w:hAnsi="Times New Roman" w:cs="Times New Roman"/>
          <w:sz w:val="24"/>
          <w:szCs w:val="24"/>
        </w:rPr>
        <w:t>,</w:t>
      </w:r>
      <w:r w:rsidR="00393DB6" w:rsidRPr="008B2149">
        <w:rPr>
          <w:rFonts w:ascii="Times New Roman" w:hAnsi="Times New Roman" w:cs="Times New Roman"/>
          <w:sz w:val="24"/>
          <w:szCs w:val="24"/>
        </w:rPr>
        <w:t xml:space="preserve"> 29 responderam o questionário, configurando u</w:t>
      </w:r>
      <w:r w:rsidR="00BB7BB4" w:rsidRPr="008B2149">
        <w:rPr>
          <w:rFonts w:ascii="Times New Roman" w:hAnsi="Times New Roman" w:cs="Times New Roman"/>
          <w:sz w:val="24"/>
          <w:szCs w:val="24"/>
        </w:rPr>
        <w:t>m total de 87,9</w:t>
      </w:r>
      <w:r w:rsidR="00393DB6" w:rsidRPr="008B2149">
        <w:rPr>
          <w:rFonts w:ascii="Times New Roman" w:hAnsi="Times New Roman" w:cs="Times New Roman"/>
          <w:sz w:val="24"/>
          <w:szCs w:val="24"/>
        </w:rPr>
        <w:t>% da turma analisada quanto aos m</w:t>
      </w:r>
      <w:r w:rsidR="00BB7BB4" w:rsidRPr="008B2149">
        <w:rPr>
          <w:rFonts w:ascii="Times New Roman" w:hAnsi="Times New Roman" w:cs="Times New Roman"/>
          <w:sz w:val="24"/>
          <w:szCs w:val="24"/>
        </w:rPr>
        <w:t>étodos empregados</w:t>
      </w:r>
      <w:r w:rsidR="00C6533A" w:rsidRPr="008B2149">
        <w:rPr>
          <w:rFonts w:ascii="Times New Roman" w:hAnsi="Times New Roman" w:cs="Times New Roman"/>
          <w:sz w:val="24"/>
          <w:szCs w:val="24"/>
        </w:rPr>
        <w:t xml:space="preserve">. </w:t>
      </w:r>
      <w:r w:rsidR="00F54D75">
        <w:rPr>
          <w:rFonts w:ascii="Times New Roman" w:hAnsi="Times New Roman" w:cs="Times New Roman"/>
          <w:sz w:val="24"/>
          <w:szCs w:val="24"/>
        </w:rPr>
        <w:t xml:space="preserve">Entretanto, dentre os 29 </w:t>
      </w:r>
      <w:r w:rsidR="00483B9C">
        <w:rPr>
          <w:rFonts w:ascii="Times New Roman" w:hAnsi="Times New Roman" w:cs="Times New Roman"/>
          <w:sz w:val="24"/>
          <w:szCs w:val="24"/>
        </w:rPr>
        <w:t>respondentes, somente 26 alega</w:t>
      </w:r>
      <w:r w:rsidR="00F54D75">
        <w:rPr>
          <w:rFonts w:ascii="Times New Roman" w:hAnsi="Times New Roman" w:cs="Times New Roman"/>
          <w:sz w:val="24"/>
          <w:szCs w:val="24"/>
        </w:rPr>
        <w:t xml:space="preserve">m ter participado da proposta. </w:t>
      </w:r>
      <w:r w:rsidR="00C6533A" w:rsidRPr="008B2149">
        <w:rPr>
          <w:rFonts w:ascii="Times New Roman" w:hAnsi="Times New Roman" w:cs="Times New Roman"/>
          <w:sz w:val="24"/>
          <w:szCs w:val="24"/>
        </w:rPr>
        <w:t>Deste modo</w:t>
      </w:r>
      <w:r w:rsidR="00393DB6" w:rsidRPr="008B2149">
        <w:rPr>
          <w:rFonts w:ascii="Times New Roman" w:hAnsi="Times New Roman" w:cs="Times New Roman"/>
          <w:sz w:val="24"/>
          <w:szCs w:val="24"/>
        </w:rPr>
        <w:t>, para fins de constatação estatística</w:t>
      </w:r>
      <w:r w:rsidR="00F54D75">
        <w:rPr>
          <w:rFonts w:ascii="Times New Roman" w:hAnsi="Times New Roman" w:cs="Times New Roman"/>
          <w:sz w:val="24"/>
          <w:szCs w:val="24"/>
        </w:rPr>
        <w:t xml:space="preserve"> do método avaliado</w:t>
      </w:r>
      <w:r w:rsidR="00393DB6" w:rsidRPr="008B2149">
        <w:rPr>
          <w:rFonts w:ascii="Times New Roman" w:hAnsi="Times New Roman" w:cs="Times New Roman"/>
          <w:sz w:val="24"/>
          <w:szCs w:val="24"/>
        </w:rPr>
        <w:t>,</w:t>
      </w:r>
      <w:r w:rsidR="00F54D75">
        <w:rPr>
          <w:rFonts w:ascii="Times New Roman" w:hAnsi="Times New Roman" w:cs="Times New Roman"/>
          <w:sz w:val="24"/>
          <w:szCs w:val="24"/>
        </w:rPr>
        <w:t xml:space="preserve"> somente esses 26</w:t>
      </w:r>
      <w:r w:rsidR="00580FB9" w:rsidRPr="008B2149">
        <w:rPr>
          <w:rFonts w:ascii="Times New Roman" w:hAnsi="Times New Roman" w:cs="Times New Roman"/>
          <w:sz w:val="24"/>
          <w:szCs w:val="24"/>
        </w:rPr>
        <w:t xml:space="preserve"> alunos</w:t>
      </w:r>
      <w:r w:rsidR="00393DB6" w:rsidRPr="008B2149">
        <w:rPr>
          <w:rFonts w:ascii="Times New Roman" w:hAnsi="Times New Roman" w:cs="Times New Roman"/>
          <w:sz w:val="24"/>
          <w:szCs w:val="24"/>
        </w:rPr>
        <w:t xml:space="preserve"> </w:t>
      </w:r>
      <w:r w:rsidR="00580FB9" w:rsidRPr="008B2149">
        <w:rPr>
          <w:rFonts w:ascii="Times New Roman" w:hAnsi="Times New Roman" w:cs="Times New Roman"/>
          <w:sz w:val="24"/>
          <w:szCs w:val="24"/>
        </w:rPr>
        <w:t>serão considerados no conjunto de dados adotados</w:t>
      </w:r>
      <w:r w:rsidR="00483B9C">
        <w:rPr>
          <w:rFonts w:ascii="Times New Roman" w:hAnsi="Times New Roman" w:cs="Times New Roman"/>
          <w:sz w:val="24"/>
          <w:szCs w:val="24"/>
        </w:rPr>
        <w:t xml:space="preserve"> para a validação pela escala </w:t>
      </w:r>
      <w:proofErr w:type="spellStart"/>
      <w:r w:rsidR="00483B9C">
        <w:rPr>
          <w:rFonts w:ascii="Times New Roman" w:hAnsi="Times New Roman" w:cs="Times New Roman"/>
          <w:sz w:val="24"/>
          <w:szCs w:val="24"/>
        </w:rPr>
        <w:t>Likert</w:t>
      </w:r>
      <w:proofErr w:type="spellEnd"/>
      <w:r w:rsidR="00483B9C">
        <w:rPr>
          <w:rFonts w:ascii="Times New Roman" w:hAnsi="Times New Roman" w:cs="Times New Roman"/>
          <w:sz w:val="24"/>
          <w:szCs w:val="24"/>
        </w:rPr>
        <w:t>.</w:t>
      </w:r>
    </w:p>
    <w:p w:rsidR="00F54D75" w:rsidRDefault="00D03718" w:rsidP="007B1621">
      <w:pPr>
        <w:spacing w:line="240" w:lineRule="auto"/>
        <w:ind w:firstLine="708"/>
        <w:jc w:val="both"/>
        <w:rPr>
          <w:rFonts w:ascii="Times New Roman" w:hAnsi="Times New Roman" w:cs="Times New Roman"/>
          <w:sz w:val="24"/>
          <w:szCs w:val="24"/>
        </w:rPr>
      </w:pPr>
      <w:r w:rsidRPr="00EA74D4">
        <w:rPr>
          <w:rFonts w:ascii="Times New Roman" w:hAnsi="Times New Roman" w:cs="Times New Roman"/>
          <w:sz w:val="24"/>
          <w:szCs w:val="24"/>
        </w:rPr>
        <w:t xml:space="preserve">Já no 2º semestre de 2019, dentre os </w:t>
      </w:r>
      <w:r w:rsidR="00F54D75" w:rsidRPr="00EA74D4">
        <w:rPr>
          <w:rFonts w:ascii="Times New Roman" w:hAnsi="Times New Roman" w:cs="Times New Roman"/>
          <w:sz w:val="24"/>
          <w:szCs w:val="24"/>
        </w:rPr>
        <w:t xml:space="preserve">43 alunos matriculados, 34 responderam ao questionário (79,1% da turma), sendo que todos os respondentes participaram da proposta. </w:t>
      </w:r>
      <w:r w:rsidR="004346EB" w:rsidRPr="00EA74D4">
        <w:rPr>
          <w:rFonts w:ascii="Times New Roman" w:hAnsi="Times New Roman" w:cs="Times New Roman"/>
          <w:sz w:val="24"/>
          <w:szCs w:val="24"/>
        </w:rPr>
        <w:t xml:space="preserve">Assim, temos um total de </w:t>
      </w:r>
      <w:r w:rsidR="00F54D75" w:rsidRPr="00EA74D4">
        <w:rPr>
          <w:rFonts w:ascii="Times New Roman" w:hAnsi="Times New Roman" w:cs="Times New Roman"/>
          <w:sz w:val="24"/>
          <w:szCs w:val="24"/>
        </w:rPr>
        <w:t>76</w:t>
      </w:r>
      <w:r w:rsidR="004346EB" w:rsidRPr="00EA74D4">
        <w:rPr>
          <w:rFonts w:ascii="Times New Roman" w:hAnsi="Times New Roman" w:cs="Times New Roman"/>
          <w:sz w:val="24"/>
          <w:szCs w:val="24"/>
        </w:rPr>
        <w:t xml:space="preserve"> alunos matriculados</w:t>
      </w:r>
      <w:r w:rsidR="00F54D75" w:rsidRPr="00EA74D4">
        <w:rPr>
          <w:rFonts w:ascii="Times New Roman" w:hAnsi="Times New Roman" w:cs="Times New Roman"/>
          <w:sz w:val="24"/>
          <w:szCs w:val="24"/>
        </w:rPr>
        <w:t xml:space="preserve"> nos dois semestres</w:t>
      </w:r>
      <w:r w:rsidR="00483B9C" w:rsidRPr="00EA74D4">
        <w:rPr>
          <w:rFonts w:ascii="Times New Roman" w:hAnsi="Times New Roman" w:cs="Times New Roman"/>
          <w:sz w:val="24"/>
          <w:szCs w:val="24"/>
        </w:rPr>
        <w:t xml:space="preserve"> e 63</w:t>
      </w:r>
      <w:r w:rsidR="004346EB" w:rsidRPr="00EA74D4">
        <w:rPr>
          <w:rFonts w:ascii="Times New Roman" w:hAnsi="Times New Roman" w:cs="Times New Roman"/>
          <w:sz w:val="24"/>
          <w:szCs w:val="24"/>
        </w:rPr>
        <w:t xml:space="preserve"> alunos</w:t>
      </w:r>
      <w:r w:rsidR="00F54D75" w:rsidRPr="00EA74D4">
        <w:rPr>
          <w:rFonts w:ascii="Times New Roman" w:hAnsi="Times New Roman" w:cs="Times New Roman"/>
          <w:sz w:val="24"/>
          <w:szCs w:val="24"/>
        </w:rPr>
        <w:t xml:space="preserve"> </w:t>
      </w:r>
      <w:r w:rsidR="00483B9C" w:rsidRPr="00EA74D4">
        <w:rPr>
          <w:rFonts w:ascii="Times New Roman" w:hAnsi="Times New Roman" w:cs="Times New Roman"/>
          <w:sz w:val="24"/>
          <w:szCs w:val="24"/>
        </w:rPr>
        <w:t xml:space="preserve">que responderam ao questionário, sendo 60 participantes da proposta. </w:t>
      </w:r>
      <w:r w:rsidR="004346EB" w:rsidRPr="00EA74D4">
        <w:rPr>
          <w:rFonts w:ascii="Times New Roman" w:hAnsi="Times New Roman" w:cs="Times New Roman"/>
          <w:sz w:val="24"/>
          <w:szCs w:val="24"/>
        </w:rPr>
        <w:t xml:space="preserve"> </w:t>
      </w:r>
    </w:p>
    <w:p w:rsidR="00A247AD" w:rsidRPr="00330B68" w:rsidRDefault="00A247AD" w:rsidP="007B1621">
      <w:pPr>
        <w:spacing w:line="240" w:lineRule="auto"/>
        <w:ind w:firstLine="708"/>
        <w:jc w:val="both"/>
        <w:rPr>
          <w:rFonts w:ascii="Times New Roman" w:hAnsi="Times New Roman" w:cs="Times New Roman"/>
          <w:sz w:val="24"/>
          <w:szCs w:val="24"/>
        </w:rPr>
      </w:pPr>
    </w:p>
    <w:p w:rsidR="00393DB6" w:rsidRDefault="00393DB6" w:rsidP="001435CF">
      <w:pPr>
        <w:spacing w:line="240" w:lineRule="auto"/>
        <w:jc w:val="both"/>
        <w:rPr>
          <w:rFonts w:ascii="Times New Roman" w:hAnsi="Times New Roman" w:cs="Times New Roman"/>
          <w:b/>
          <w:sz w:val="26"/>
          <w:szCs w:val="26"/>
        </w:rPr>
      </w:pPr>
      <w:r w:rsidRPr="008B2149">
        <w:rPr>
          <w:rFonts w:ascii="Times New Roman" w:hAnsi="Times New Roman" w:cs="Times New Roman"/>
          <w:b/>
          <w:sz w:val="26"/>
          <w:szCs w:val="26"/>
        </w:rPr>
        <w:t>Fotos das estruturas</w:t>
      </w:r>
      <w:r w:rsidR="00ED084F">
        <w:rPr>
          <w:rFonts w:ascii="Times New Roman" w:hAnsi="Times New Roman" w:cs="Times New Roman"/>
          <w:b/>
          <w:sz w:val="26"/>
          <w:szCs w:val="26"/>
        </w:rPr>
        <w:t xml:space="preserve"> </w:t>
      </w:r>
    </w:p>
    <w:p w:rsidR="00A247AD" w:rsidRPr="008B2149" w:rsidRDefault="00A247AD" w:rsidP="001435CF">
      <w:pPr>
        <w:spacing w:line="240" w:lineRule="auto"/>
        <w:jc w:val="both"/>
        <w:rPr>
          <w:rFonts w:ascii="Times New Roman" w:hAnsi="Times New Roman" w:cs="Times New Roman"/>
          <w:b/>
          <w:sz w:val="26"/>
          <w:szCs w:val="26"/>
        </w:rPr>
      </w:pPr>
    </w:p>
    <w:p w:rsidR="007D0FE5" w:rsidRPr="008B2149" w:rsidRDefault="00BB7BB4" w:rsidP="007B1621">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 xml:space="preserve">Em relação à proposta de trazer fotos das estruturas encontradas, </w:t>
      </w:r>
      <w:r w:rsidR="00483B9C">
        <w:rPr>
          <w:rFonts w:ascii="Times New Roman" w:hAnsi="Times New Roman" w:cs="Times New Roman"/>
          <w:sz w:val="24"/>
          <w:szCs w:val="24"/>
        </w:rPr>
        <w:t>dentre a população analisada por meio do questionário, houve uma participação de 95,2</w:t>
      </w:r>
      <w:r w:rsidRPr="008B2149">
        <w:rPr>
          <w:rFonts w:ascii="Times New Roman" w:hAnsi="Times New Roman" w:cs="Times New Roman"/>
          <w:sz w:val="24"/>
          <w:szCs w:val="24"/>
        </w:rPr>
        <w:t>%</w:t>
      </w:r>
      <w:r w:rsidR="00483B9C">
        <w:rPr>
          <w:rFonts w:ascii="Times New Roman" w:hAnsi="Times New Roman" w:cs="Times New Roman"/>
          <w:sz w:val="24"/>
          <w:szCs w:val="24"/>
        </w:rPr>
        <w:t>, sendo que os outros 4,8</w:t>
      </w:r>
      <w:r w:rsidR="00C6533A" w:rsidRPr="008B2149">
        <w:rPr>
          <w:rFonts w:ascii="Times New Roman" w:hAnsi="Times New Roman" w:cs="Times New Roman"/>
          <w:sz w:val="24"/>
          <w:szCs w:val="24"/>
        </w:rPr>
        <w:t>% justificaram a não participação por não gostarem de fazer</w:t>
      </w:r>
      <w:r w:rsidR="00EF02BE" w:rsidRPr="008B2149">
        <w:rPr>
          <w:rFonts w:ascii="Times New Roman" w:hAnsi="Times New Roman" w:cs="Times New Roman"/>
          <w:sz w:val="24"/>
          <w:szCs w:val="24"/>
        </w:rPr>
        <w:t xml:space="preserve"> apresentações orais, atividade </w:t>
      </w:r>
      <w:proofErr w:type="spellStart"/>
      <w:r w:rsidR="00C6533A" w:rsidRPr="008B2149">
        <w:rPr>
          <w:rFonts w:ascii="Times New Roman" w:hAnsi="Times New Roman" w:cs="Times New Roman"/>
          <w:sz w:val="24"/>
          <w:szCs w:val="24"/>
        </w:rPr>
        <w:t>esta</w:t>
      </w:r>
      <w:proofErr w:type="spellEnd"/>
      <w:r w:rsidR="00C6533A" w:rsidRPr="008B2149">
        <w:rPr>
          <w:rFonts w:ascii="Times New Roman" w:hAnsi="Times New Roman" w:cs="Times New Roman"/>
          <w:sz w:val="24"/>
          <w:szCs w:val="24"/>
        </w:rPr>
        <w:t xml:space="preserve"> requerida na aplicação da metodologia</w:t>
      </w:r>
      <w:r w:rsidR="009A6582" w:rsidRPr="008B2149">
        <w:rPr>
          <w:rFonts w:ascii="Times New Roman" w:hAnsi="Times New Roman" w:cs="Times New Roman"/>
          <w:sz w:val="24"/>
          <w:szCs w:val="24"/>
        </w:rPr>
        <w:t>.</w:t>
      </w:r>
      <w:r w:rsidR="00CE04F8" w:rsidRPr="008B2149">
        <w:rPr>
          <w:rFonts w:ascii="Times New Roman" w:hAnsi="Times New Roman" w:cs="Times New Roman"/>
          <w:sz w:val="24"/>
          <w:szCs w:val="24"/>
        </w:rPr>
        <w:t xml:space="preserve"> </w:t>
      </w:r>
      <w:r w:rsidR="00CF333C" w:rsidRPr="008B2149">
        <w:rPr>
          <w:rFonts w:ascii="Times New Roman" w:hAnsi="Times New Roman" w:cs="Times New Roman"/>
          <w:sz w:val="24"/>
          <w:szCs w:val="24"/>
        </w:rPr>
        <w:t>Vale res</w:t>
      </w:r>
      <w:r w:rsidR="00CE04F8" w:rsidRPr="008B2149">
        <w:rPr>
          <w:rFonts w:ascii="Times New Roman" w:hAnsi="Times New Roman" w:cs="Times New Roman"/>
          <w:sz w:val="24"/>
          <w:szCs w:val="24"/>
        </w:rPr>
        <w:t>saltar que, ao não participarem</w:t>
      </w:r>
      <w:r w:rsidR="00CF333C" w:rsidRPr="008B2149">
        <w:rPr>
          <w:rFonts w:ascii="Times New Roman" w:hAnsi="Times New Roman" w:cs="Times New Roman"/>
          <w:sz w:val="24"/>
          <w:szCs w:val="24"/>
        </w:rPr>
        <w:t>, estes alunos se abstiveram da nota referente à atividade.</w:t>
      </w:r>
      <w:r w:rsidR="00CE04F8" w:rsidRPr="008B2149">
        <w:rPr>
          <w:rFonts w:ascii="Times New Roman" w:hAnsi="Times New Roman" w:cs="Times New Roman"/>
          <w:sz w:val="24"/>
          <w:szCs w:val="24"/>
        </w:rPr>
        <w:t xml:space="preserve"> </w:t>
      </w:r>
    </w:p>
    <w:p w:rsidR="00175871" w:rsidRPr="00B156C4" w:rsidRDefault="00BA6CEA" w:rsidP="00B156C4">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 xml:space="preserve">Durante o decorrer do semestre, </w:t>
      </w:r>
      <w:r w:rsidR="00EF02BE" w:rsidRPr="008B2149">
        <w:rPr>
          <w:rFonts w:ascii="Times New Roman" w:hAnsi="Times New Roman" w:cs="Times New Roman"/>
          <w:sz w:val="24"/>
          <w:szCs w:val="24"/>
        </w:rPr>
        <w:t>as datas das apresentações foram marcadas de acordo</w:t>
      </w:r>
      <w:r w:rsidR="009A6582" w:rsidRPr="008B2149">
        <w:rPr>
          <w:rFonts w:ascii="Times New Roman" w:hAnsi="Times New Roman" w:cs="Times New Roman"/>
          <w:sz w:val="24"/>
          <w:szCs w:val="24"/>
        </w:rPr>
        <w:t xml:space="preserve"> com o andamento das matérias</w:t>
      </w:r>
      <w:r w:rsidR="00EF02BE" w:rsidRPr="008B2149">
        <w:rPr>
          <w:rFonts w:ascii="Times New Roman" w:hAnsi="Times New Roman" w:cs="Times New Roman"/>
          <w:sz w:val="24"/>
          <w:szCs w:val="24"/>
        </w:rPr>
        <w:t xml:space="preserve"> e as datas das avaliações</w:t>
      </w:r>
      <w:r w:rsidRPr="008B2149">
        <w:rPr>
          <w:rFonts w:ascii="Times New Roman" w:hAnsi="Times New Roman" w:cs="Times New Roman"/>
          <w:sz w:val="24"/>
          <w:szCs w:val="24"/>
        </w:rPr>
        <w:t>.</w:t>
      </w:r>
      <w:r w:rsidRPr="008B2149">
        <w:rPr>
          <w:rFonts w:ascii="Times New Roman" w:hAnsi="Times New Roman" w:cs="Times New Roman"/>
          <w:color w:val="FF0000"/>
          <w:sz w:val="24"/>
          <w:szCs w:val="24"/>
        </w:rPr>
        <w:t xml:space="preserve"> </w:t>
      </w:r>
      <w:r w:rsidR="00CE04F8" w:rsidRPr="008B2149">
        <w:rPr>
          <w:rFonts w:ascii="Times New Roman" w:hAnsi="Times New Roman" w:cs="Times New Roman"/>
          <w:sz w:val="24"/>
          <w:szCs w:val="24"/>
        </w:rPr>
        <w:t>A</w:t>
      </w:r>
      <w:r w:rsidR="00CF333C" w:rsidRPr="008B2149">
        <w:rPr>
          <w:rFonts w:ascii="Times New Roman" w:hAnsi="Times New Roman" w:cs="Times New Roman"/>
          <w:sz w:val="24"/>
          <w:szCs w:val="24"/>
        </w:rPr>
        <w:t xml:space="preserve"> </w:t>
      </w:r>
      <w:r w:rsidR="00CE04F8" w:rsidRPr="008B2149">
        <w:rPr>
          <w:rFonts w:ascii="Times New Roman" w:hAnsi="Times New Roman" w:cs="Times New Roman"/>
          <w:sz w:val="24"/>
          <w:szCs w:val="24"/>
        </w:rPr>
        <w:t>Figura 1</w:t>
      </w:r>
      <w:r w:rsidR="003B2B07" w:rsidRPr="008B2149">
        <w:rPr>
          <w:rFonts w:ascii="Times New Roman" w:hAnsi="Times New Roman" w:cs="Times New Roman"/>
          <w:sz w:val="24"/>
          <w:szCs w:val="24"/>
        </w:rPr>
        <w:t xml:space="preserve"> </w:t>
      </w:r>
      <w:proofErr w:type="gramStart"/>
      <w:r w:rsidR="003B2B07" w:rsidRPr="008B2149">
        <w:rPr>
          <w:rFonts w:ascii="Times New Roman" w:hAnsi="Times New Roman" w:cs="Times New Roman"/>
          <w:sz w:val="24"/>
          <w:szCs w:val="24"/>
        </w:rPr>
        <w:t>e Figura</w:t>
      </w:r>
      <w:proofErr w:type="gramEnd"/>
      <w:r w:rsidR="003B2B07" w:rsidRPr="008B2149">
        <w:rPr>
          <w:rFonts w:ascii="Times New Roman" w:hAnsi="Times New Roman" w:cs="Times New Roman"/>
          <w:sz w:val="24"/>
          <w:szCs w:val="24"/>
        </w:rPr>
        <w:t xml:space="preserve"> 2</w:t>
      </w:r>
      <w:r w:rsidR="00417905" w:rsidRPr="008B2149">
        <w:rPr>
          <w:rFonts w:ascii="Times New Roman" w:hAnsi="Times New Roman" w:cs="Times New Roman"/>
          <w:sz w:val="24"/>
          <w:szCs w:val="24"/>
        </w:rPr>
        <w:t xml:space="preserve"> </w:t>
      </w:r>
      <w:r w:rsidR="00CE04F8" w:rsidRPr="008B2149">
        <w:rPr>
          <w:rFonts w:ascii="Times New Roman" w:hAnsi="Times New Roman" w:cs="Times New Roman"/>
          <w:sz w:val="24"/>
          <w:szCs w:val="24"/>
        </w:rPr>
        <w:t>mostra</w:t>
      </w:r>
      <w:r w:rsidR="009F3CB0">
        <w:rPr>
          <w:rFonts w:ascii="Times New Roman" w:hAnsi="Times New Roman" w:cs="Times New Roman"/>
          <w:sz w:val="24"/>
          <w:szCs w:val="24"/>
        </w:rPr>
        <w:t>m</w:t>
      </w:r>
      <w:r w:rsidR="004E0EB1" w:rsidRPr="008B2149">
        <w:rPr>
          <w:rFonts w:ascii="Times New Roman" w:hAnsi="Times New Roman" w:cs="Times New Roman"/>
          <w:sz w:val="24"/>
          <w:szCs w:val="24"/>
        </w:rPr>
        <w:t xml:space="preserve"> exemplos</w:t>
      </w:r>
      <w:r w:rsidR="00CE04F8" w:rsidRPr="008B2149">
        <w:rPr>
          <w:rFonts w:ascii="Times New Roman" w:hAnsi="Times New Roman" w:cs="Times New Roman"/>
          <w:sz w:val="24"/>
          <w:szCs w:val="24"/>
        </w:rPr>
        <w:t xml:space="preserve"> </w:t>
      </w:r>
      <w:r w:rsidR="004E0EB1" w:rsidRPr="008B2149">
        <w:rPr>
          <w:rFonts w:ascii="Times New Roman" w:hAnsi="Times New Roman" w:cs="Times New Roman"/>
          <w:sz w:val="24"/>
          <w:szCs w:val="24"/>
        </w:rPr>
        <w:t>d</w:t>
      </w:r>
      <w:r w:rsidR="00CE04F8" w:rsidRPr="008B2149">
        <w:rPr>
          <w:rFonts w:ascii="Times New Roman" w:hAnsi="Times New Roman" w:cs="Times New Roman"/>
          <w:sz w:val="24"/>
          <w:szCs w:val="24"/>
        </w:rPr>
        <w:t>a</w:t>
      </w:r>
      <w:r w:rsidR="004E0EB1" w:rsidRPr="008B2149">
        <w:rPr>
          <w:rFonts w:ascii="Times New Roman" w:hAnsi="Times New Roman" w:cs="Times New Roman"/>
          <w:sz w:val="24"/>
          <w:szCs w:val="24"/>
        </w:rPr>
        <w:t>s</w:t>
      </w:r>
      <w:r w:rsidR="00CE04F8" w:rsidRPr="008B2149">
        <w:rPr>
          <w:rFonts w:ascii="Times New Roman" w:hAnsi="Times New Roman" w:cs="Times New Roman"/>
          <w:sz w:val="24"/>
          <w:szCs w:val="24"/>
        </w:rPr>
        <w:t xml:space="preserve"> foto</w:t>
      </w:r>
      <w:r w:rsidR="004E0EB1" w:rsidRPr="008B2149">
        <w:rPr>
          <w:rFonts w:ascii="Times New Roman" w:hAnsi="Times New Roman" w:cs="Times New Roman"/>
          <w:sz w:val="24"/>
          <w:szCs w:val="24"/>
        </w:rPr>
        <w:t>s</w:t>
      </w:r>
      <w:r w:rsidR="00CE04F8" w:rsidRPr="008B2149">
        <w:rPr>
          <w:rFonts w:ascii="Times New Roman" w:hAnsi="Times New Roman" w:cs="Times New Roman"/>
          <w:sz w:val="24"/>
          <w:szCs w:val="24"/>
        </w:rPr>
        <w:t xml:space="preserve"> apresentada</w:t>
      </w:r>
      <w:r w:rsidR="004E0EB1" w:rsidRPr="008B2149">
        <w:rPr>
          <w:rFonts w:ascii="Times New Roman" w:hAnsi="Times New Roman" w:cs="Times New Roman"/>
          <w:sz w:val="24"/>
          <w:szCs w:val="24"/>
        </w:rPr>
        <w:t>s</w:t>
      </w:r>
      <w:r w:rsidR="009A6582" w:rsidRPr="008B2149">
        <w:rPr>
          <w:rFonts w:ascii="Times New Roman" w:hAnsi="Times New Roman" w:cs="Times New Roman"/>
          <w:sz w:val="24"/>
          <w:szCs w:val="24"/>
        </w:rPr>
        <w:t xml:space="preserve"> sobre o</w:t>
      </w:r>
      <w:r w:rsidR="00CE04F8" w:rsidRPr="008B2149">
        <w:rPr>
          <w:rFonts w:ascii="Times New Roman" w:hAnsi="Times New Roman" w:cs="Times New Roman"/>
          <w:sz w:val="24"/>
          <w:szCs w:val="24"/>
        </w:rPr>
        <w:t xml:space="preserve"> conteúdo da primeira prova,</w:t>
      </w:r>
      <w:r w:rsidR="00417905" w:rsidRPr="008B2149">
        <w:rPr>
          <w:rFonts w:ascii="Times New Roman" w:hAnsi="Times New Roman" w:cs="Times New Roman"/>
          <w:sz w:val="24"/>
          <w:szCs w:val="24"/>
        </w:rPr>
        <w:t xml:space="preserve"> ou seja, </w:t>
      </w:r>
      <w:r w:rsidR="00CE04F8" w:rsidRPr="008B2149">
        <w:rPr>
          <w:rFonts w:ascii="Times New Roman" w:hAnsi="Times New Roman" w:cs="Times New Roman"/>
          <w:sz w:val="24"/>
          <w:szCs w:val="24"/>
        </w:rPr>
        <w:t>vigas</w:t>
      </w:r>
      <w:r w:rsidR="00ED084F">
        <w:rPr>
          <w:rFonts w:ascii="Times New Roman" w:hAnsi="Times New Roman" w:cs="Times New Roman"/>
          <w:sz w:val="24"/>
          <w:szCs w:val="24"/>
        </w:rPr>
        <w:t xml:space="preserve"> e pórticos</w:t>
      </w:r>
      <w:r w:rsidR="00CE04F8" w:rsidRPr="008B2149">
        <w:rPr>
          <w:rFonts w:ascii="Times New Roman" w:hAnsi="Times New Roman" w:cs="Times New Roman"/>
          <w:sz w:val="24"/>
          <w:szCs w:val="24"/>
        </w:rPr>
        <w:t>.</w:t>
      </w:r>
      <w:r w:rsidR="00417905" w:rsidRPr="008B2149">
        <w:rPr>
          <w:rFonts w:ascii="Times New Roman" w:hAnsi="Times New Roman" w:cs="Times New Roman"/>
          <w:sz w:val="24"/>
          <w:szCs w:val="24"/>
        </w:rPr>
        <w:t xml:space="preserve"> Já a </w:t>
      </w:r>
      <w:r w:rsidR="004E0EB1" w:rsidRPr="008B2149">
        <w:rPr>
          <w:rFonts w:ascii="Times New Roman" w:hAnsi="Times New Roman" w:cs="Times New Roman"/>
          <w:sz w:val="24"/>
          <w:szCs w:val="24"/>
        </w:rPr>
        <w:t xml:space="preserve">Figura </w:t>
      </w:r>
      <w:r w:rsidR="00CF09F6">
        <w:rPr>
          <w:rFonts w:ascii="Times New Roman" w:hAnsi="Times New Roman" w:cs="Times New Roman"/>
          <w:sz w:val="24"/>
          <w:szCs w:val="24"/>
        </w:rPr>
        <w:t xml:space="preserve">3, </w:t>
      </w:r>
      <w:r w:rsidR="003B2B07" w:rsidRPr="008B2149">
        <w:rPr>
          <w:rFonts w:ascii="Times New Roman" w:hAnsi="Times New Roman" w:cs="Times New Roman"/>
          <w:sz w:val="24"/>
          <w:szCs w:val="24"/>
        </w:rPr>
        <w:t>a Figura 4</w:t>
      </w:r>
      <w:r w:rsidR="00CF09F6">
        <w:rPr>
          <w:rFonts w:ascii="Times New Roman" w:hAnsi="Times New Roman" w:cs="Times New Roman"/>
          <w:sz w:val="24"/>
          <w:szCs w:val="24"/>
        </w:rPr>
        <w:t xml:space="preserve"> e a Figura 5</w:t>
      </w:r>
      <w:r w:rsidR="004E0EB1" w:rsidRPr="008B2149">
        <w:rPr>
          <w:rFonts w:ascii="Times New Roman" w:hAnsi="Times New Roman" w:cs="Times New Roman"/>
          <w:sz w:val="24"/>
          <w:szCs w:val="24"/>
        </w:rPr>
        <w:t xml:space="preserve"> exemplifica</w:t>
      </w:r>
      <w:r w:rsidR="003B2B07" w:rsidRPr="008B2149">
        <w:rPr>
          <w:rFonts w:ascii="Times New Roman" w:hAnsi="Times New Roman" w:cs="Times New Roman"/>
          <w:sz w:val="24"/>
          <w:szCs w:val="24"/>
        </w:rPr>
        <w:t>m</w:t>
      </w:r>
      <w:r w:rsidR="004E0EB1" w:rsidRPr="008B2149">
        <w:rPr>
          <w:rFonts w:ascii="Times New Roman" w:hAnsi="Times New Roman" w:cs="Times New Roman"/>
          <w:sz w:val="24"/>
          <w:szCs w:val="24"/>
        </w:rPr>
        <w:t xml:space="preserve"> </w:t>
      </w:r>
      <w:r w:rsidRPr="008B2149">
        <w:rPr>
          <w:rFonts w:ascii="Times New Roman" w:hAnsi="Times New Roman" w:cs="Times New Roman"/>
          <w:sz w:val="24"/>
          <w:szCs w:val="24"/>
        </w:rPr>
        <w:t>fotos referentes às matérias</w:t>
      </w:r>
      <w:r w:rsidR="004E0EB1" w:rsidRPr="008B2149">
        <w:rPr>
          <w:rFonts w:ascii="Times New Roman" w:hAnsi="Times New Roman" w:cs="Times New Roman"/>
          <w:sz w:val="24"/>
          <w:szCs w:val="24"/>
        </w:rPr>
        <w:t xml:space="preserve"> da</w:t>
      </w:r>
      <w:r w:rsidR="00376DBE" w:rsidRPr="008B2149">
        <w:rPr>
          <w:rFonts w:ascii="Times New Roman" w:hAnsi="Times New Roman" w:cs="Times New Roman"/>
          <w:sz w:val="24"/>
          <w:szCs w:val="24"/>
        </w:rPr>
        <w:t xml:space="preserve"> segu</w:t>
      </w:r>
      <w:r w:rsidR="009815AB">
        <w:rPr>
          <w:rFonts w:ascii="Times New Roman" w:hAnsi="Times New Roman" w:cs="Times New Roman"/>
          <w:sz w:val="24"/>
          <w:szCs w:val="24"/>
        </w:rPr>
        <w:t>nda e terceira provas (treliças,</w:t>
      </w:r>
      <w:r w:rsidR="009F3CB0">
        <w:rPr>
          <w:rFonts w:ascii="Times New Roman" w:hAnsi="Times New Roman" w:cs="Times New Roman"/>
          <w:sz w:val="24"/>
          <w:szCs w:val="24"/>
        </w:rPr>
        <w:t xml:space="preserve"> arcos</w:t>
      </w:r>
      <w:r w:rsidR="009815AB">
        <w:rPr>
          <w:rFonts w:ascii="Times New Roman" w:hAnsi="Times New Roman" w:cs="Times New Roman"/>
          <w:sz w:val="24"/>
          <w:szCs w:val="24"/>
        </w:rPr>
        <w:t xml:space="preserve"> e grelhas</w:t>
      </w:r>
      <w:r w:rsidR="00376DBE" w:rsidRPr="008B2149">
        <w:rPr>
          <w:rFonts w:ascii="Times New Roman" w:hAnsi="Times New Roman" w:cs="Times New Roman"/>
          <w:sz w:val="24"/>
          <w:szCs w:val="24"/>
        </w:rPr>
        <w:t>)</w:t>
      </w:r>
      <w:r w:rsidR="00322C5F">
        <w:rPr>
          <w:rFonts w:ascii="Times New Roman" w:hAnsi="Times New Roman" w:cs="Times New Roman"/>
          <w:sz w:val="24"/>
          <w:szCs w:val="24"/>
        </w:rPr>
        <w:t>.</w:t>
      </w:r>
    </w:p>
    <w:p w:rsidR="00175871" w:rsidRDefault="00175871" w:rsidP="00D65F92">
      <w:pPr>
        <w:spacing w:after="0" w:line="240" w:lineRule="auto"/>
        <w:jc w:val="center"/>
        <w:rPr>
          <w:rFonts w:ascii="Times New Roman" w:hAnsi="Times New Roman" w:cs="Times New Roman"/>
          <w:b/>
          <w:noProof/>
          <w:sz w:val="20"/>
          <w:szCs w:val="20"/>
          <w:lang w:eastAsia="pt-BR"/>
        </w:rPr>
      </w:pPr>
    </w:p>
    <w:p w:rsidR="00D65F92" w:rsidRPr="000C4530" w:rsidRDefault="00D65F92" w:rsidP="00D65F92">
      <w:pPr>
        <w:spacing w:after="0" w:line="240" w:lineRule="auto"/>
        <w:jc w:val="center"/>
        <w:rPr>
          <w:rFonts w:ascii="Times New Roman" w:hAnsi="Times New Roman" w:cs="Times New Roman"/>
          <w:b/>
          <w:noProof/>
          <w:sz w:val="20"/>
          <w:szCs w:val="20"/>
          <w:lang w:eastAsia="pt-BR"/>
        </w:rPr>
      </w:pPr>
      <w:r w:rsidRPr="000C4530">
        <w:rPr>
          <w:rFonts w:ascii="Times New Roman" w:hAnsi="Times New Roman" w:cs="Times New Roman"/>
          <w:b/>
          <w:noProof/>
          <w:sz w:val="20"/>
          <w:szCs w:val="20"/>
          <w:lang w:eastAsia="pt-BR"/>
        </w:rPr>
        <w:t>Figura</w:t>
      </w:r>
      <w:r>
        <w:rPr>
          <w:rFonts w:ascii="Times New Roman" w:hAnsi="Times New Roman" w:cs="Times New Roman"/>
          <w:b/>
          <w:noProof/>
          <w:sz w:val="20"/>
          <w:szCs w:val="20"/>
          <w:lang w:eastAsia="pt-BR"/>
        </w:rPr>
        <w:t xml:space="preserve"> </w:t>
      </w:r>
      <w:r w:rsidRPr="000C4530">
        <w:rPr>
          <w:rFonts w:ascii="Times New Roman" w:hAnsi="Times New Roman" w:cs="Times New Roman"/>
          <w:b/>
          <w:noProof/>
          <w:sz w:val="20"/>
          <w:szCs w:val="20"/>
          <w:lang w:eastAsia="pt-BR"/>
        </w:rPr>
        <w:t>1- Viga Biapoiada</w:t>
      </w:r>
    </w:p>
    <w:p w:rsidR="00D65F92" w:rsidRDefault="00D65F92" w:rsidP="00D65F92">
      <w:pPr>
        <w:spacing w:after="0" w:line="240" w:lineRule="auto"/>
        <w:jc w:val="center"/>
        <w:rPr>
          <w:noProof/>
          <w:lang w:eastAsia="pt-BR"/>
        </w:rPr>
      </w:pPr>
      <w:r w:rsidRPr="001A672C">
        <w:rPr>
          <w:rFonts w:ascii="Times New Roman" w:hAnsi="Times New Roman" w:cs="Times New Roman"/>
          <w:noProof/>
          <w:sz w:val="24"/>
          <w:szCs w:val="24"/>
          <w:lang w:eastAsia="pt-BR"/>
        </w:rPr>
        <w:drawing>
          <wp:inline distT="0" distB="0" distL="0" distR="0" wp14:anchorId="08859911" wp14:editId="084DDE79">
            <wp:extent cx="2879226" cy="2305050"/>
            <wp:effectExtent l="0" t="0" r="0" b="0"/>
            <wp:docPr id="4" name="Espaço Reservado para Conteú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ço Reservado para Conteúdo 3"/>
                    <pic:cNvPicPr>
                      <a:picLocks noGrp="1" noChangeAspect="1"/>
                    </pic:cNvPicPr>
                  </pic:nvPicPr>
                  <pic:blipFill rotWithShape="1">
                    <a:blip r:embed="rId7" cstate="print">
                      <a:extLst>
                        <a:ext uri="{28A0092B-C50C-407E-A947-70E740481C1C}">
                          <a14:useLocalDpi xmlns:a14="http://schemas.microsoft.com/office/drawing/2010/main" val="0"/>
                        </a:ext>
                      </a:extLst>
                    </a:blip>
                    <a:srcRect t="6738" r="7511"/>
                    <a:stretch/>
                  </pic:blipFill>
                  <pic:spPr>
                    <a:xfrm>
                      <a:off x="0" y="0"/>
                      <a:ext cx="2881496" cy="2306867"/>
                    </a:xfrm>
                    <a:prstGeom prst="rect">
                      <a:avLst/>
                    </a:prstGeom>
                  </pic:spPr>
                </pic:pic>
              </a:graphicData>
            </a:graphic>
          </wp:inline>
        </w:drawing>
      </w:r>
    </w:p>
    <w:p w:rsidR="00D65F92" w:rsidRDefault="00D65F92" w:rsidP="00D65F92">
      <w:pPr>
        <w:spacing w:after="0" w:line="240" w:lineRule="auto"/>
        <w:jc w:val="center"/>
        <w:rPr>
          <w:rFonts w:ascii="Times New Roman" w:hAnsi="Times New Roman" w:cs="Times New Roman"/>
          <w:sz w:val="20"/>
          <w:szCs w:val="20"/>
        </w:rPr>
      </w:pPr>
      <w:r w:rsidRPr="00A247AD">
        <w:rPr>
          <w:rFonts w:ascii="Times New Roman" w:hAnsi="Times New Roman" w:cs="Times New Roman"/>
          <w:sz w:val="20"/>
          <w:szCs w:val="20"/>
        </w:rPr>
        <w:t>Fonte: Sara Reis</w:t>
      </w:r>
    </w:p>
    <w:p w:rsidR="009B6D96" w:rsidRDefault="009B6D96" w:rsidP="00A247AD">
      <w:pPr>
        <w:spacing w:after="0" w:line="240" w:lineRule="auto"/>
        <w:jc w:val="center"/>
        <w:rPr>
          <w:rFonts w:ascii="Times New Roman" w:hAnsi="Times New Roman" w:cs="Times New Roman"/>
          <w:sz w:val="20"/>
          <w:szCs w:val="20"/>
        </w:rPr>
      </w:pPr>
    </w:p>
    <w:p w:rsidR="009B6D96" w:rsidRPr="00A247AD" w:rsidRDefault="009B6D96" w:rsidP="00A247AD">
      <w:pPr>
        <w:spacing w:after="0" w:line="240" w:lineRule="auto"/>
        <w:jc w:val="center"/>
        <w:rPr>
          <w:rFonts w:ascii="Times New Roman" w:hAnsi="Times New Roman" w:cs="Times New Roman"/>
          <w:sz w:val="20"/>
          <w:szCs w:val="20"/>
        </w:rPr>
      </w:pPr>
    </w:p>
    <w:p w:rsidR="00A247AD" w:rsidRPr="008A3F95" w:rsidRDefault="00A247AD" w:rsidP="00A247AD">
      <w:pPr>
        <w:spacing w:after="0" w:line="240" w:lineRule="auto"/>
        <w:jc w:val="center"/>
        <w:rPr>
          <w:b/>
          <w:noProof/>
          <w:sz w:val="20"/>
          <w:szCs w:val="20"/>
          <w:lang w:eastAsia="pt-BR"/>
        </w:rPr>
      </w:pPr>
      <w:r w:rsidRPr="008A3F95">
        <w:rPr>
          <w:rFonts w:ascii="Times New Roman" w:hAnsi="Times New Roman" w:cs="Times New Roman"/>
          <w:b/>
          <w:sz w:val="20"/>
          <w:szCs w:val="20"/>
        </w:rPr>
        <w:t>Figur</w:t>
      </w:r>
      <w:r w:rsidR="008A3F95">
        <w:rPr>
          <w:rFonts w:ascii="Times New Roman" w:hAnsi="Times New Roman" w:cs="Times New Roman"/>
          <w:b/>
          <w:sz w:val="20"/>
          <w:szCs w:val="20"/>
        </w:rPr>
        <w:t>a 2 – Pórtico engastado e livre</w:t>
      </w:r>
    </w:p>
    <w:p w:rsidR="00CE04F8" w:rsidRDefault="00ED084F" w:rsidP="00A247AD">
      <w:pPr>
        <w:spacing w:after="0" w:line="240" w:lineRule="auto"/>
        <w:jc w:val="center"/>
        <w:rPr>
          <w:noProof/>
          <w:lang w:eastAsia="pt-BR"/>
        </w:rPr>
      </w:pPr>
      <w:r>
        <w:rPr>
          <w:noProof/>
          <w:lang w:eastAsia="pt-BR"/>
        </w:rPr>
        <w:drawing>
          <wp:inline distT="0" distB="0" distL="0" distR="0">
            <wp:extent cx="2879725" cy="4048125"/>
            <wp:effectExtent l="0" t="0" r="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1" cy="4048513"/>
                    </a:xfrm>
                    <a:prstGeom prst="rect">
                      <a:avLst/>
                    </a:prstGeom>
                  </pic:spPr>
                </pic:pic>
              </a:graphicData>
            </a:graphic>
          </wp:inline>
        </w:drawing>
      </w:r>
    </w:p>
    <w:p w:rsidR="00B156C4" w:rsidRPr="009815AB" w:rsidRDefault="00ED084F" w:rsidP="009815AB">
      <w:pPr>
        <w:spacing w:after="0" w:line="240" w:lineRule="auto"/>
        <w:jc w:val="center"/>
        <w:rPr>
          <w:rFonts w:ascii="Times New Roman" w:hAnsi="Times New Roman" w:cs="Times New Roman"/>
          <w:sz w:val="20"/>
          <w:szCs w:val="20"/>
        </w:rPr>
      </w:pPr>
      <w:r w:rsidRPr="00A247AD">
        <w:rPr>
          <w:rFonts w:ascii="Times New Roman" w:hAnsi="Times New Roman" w:cs="Times New Roman"/>
          <w:sz w:val="20"/>
          <w:szCs w:val="20"/>
        </w:rPr>
        <w:t>Fo</w:t>
      </w:r>
      <w:r w:rsidR="00372D1C" w:rsidRPr="00A247AD">
        <w:rPr>
          <w:rFonts w:ascii="Times New Roman" w:hAnsi="Times New Roman" w:cs="Times New Roman"/>
          <w:sz w:val="20"/>
          <w:szCs w:val="20"/>
        </w:rPr>
        <w:t>n</w:t>
      </w:r>
      <w:r w:rsidRPr="00A247AD">
        <w:rPr>
          <w:rFonts w:ascii="Times New Roman" w:hAnsi="Times New Roman" w:cs="Times New Roman"/>
          <w:sz w:val="20"/>
          <w:szCs w:val="20"/>
        </w:rPr>
        <w:t>t</w:t>
      </w:r>
      <w:r w:rsidR="00A247AD" w:rsidRPr="00A247AD">
        <w:rPr>
          <w:rFonts w:ascii="Times New Roman" w:hAnsi="Times New Roman" w:cs="Times New Roman"/>
          <w:sz w:val="20"/>
          <w:szCs w:val="20"/>
        </w:rPr>
        <w:t>e: Gabrielle Dias</w:t>
      </w:r>
    </w:p>
    <w:p w:rsidR="00A247AD" w:rsidRPr="008A3F95" w:rsidRDefault="008A3F95" w:rsidP="00B156C4">
      <w:pPr>
        <w:spacing w:after="0" w:line="240" w:lineRule="auto"/>
        <w:jc w:val="center"/>
        <w:rPr>
          <w:rFonts w:ascii="Times New Roman" w:hAnsi="Times New Roman" w:cs="Times New Roman"/>
          <w:b/>
          <w:sz w:val="20"/>
          <w:szCs w:val="20"/>
        </w:rPr>
      </w:pPr>
      <w:r w:rsidRPr="008A3F95">
        <w:rPr>
          <w:rFonts w:ascii="Times New Roman" w:hAnsi="Times New Roman" w:cs="Times New Roman"/>
          <w:b/>
          <w:sz w:val="20"/>
          <w:szCs w:val="20"/>
        </w:rPr>
        <w:t>Figura 3 – Treliça espacial</w:t>
      </w:r>
    </w:p>
    <w:p w:rsidR="0089407F" w:rsidRPr="008A3F95" w:rsidRDefault="0089407F" w:rsidP="008A3F95">
      <w:pPr>
        <w:spacing w:after="0" w:line="240" w:lineRule="auto"/>
        <w:jc w:val="center"/>
        <w:rPr>
          <w:rFonts w:ascii="Times New Roman" w:hAnsi="Times New Roman" w:cs="Times New Roman"/>
          <w:sz w:val="20"/>
          <w:szCs w:val="20"/>
        </w:rPr>
      </w:pPr>
      <w:r w:rsidRPr="008A3F95">
        <w:rPr>
          <w:rFonts w:ascii="Times New Roman" w:hAnsi="Times New Roman" w:cs="Times New Roman"/>
          <w:noProof/>
          <w:sz w:val="20"/>
          <w:szCs w:val="20"/>
          <w:lang w:eastAsia="pt-BR"/>
        </w:rPr>
        <w:drawing>
          <wp:inline distT="0" distB="0" distL="0" distR="0" wp14:anchorId="231A7C30" wp14:editId="4A1AF51C">
            <wp:extent cx="3615652" cy="2879725"/>
            <wp:effectExtent l="5715" t="0" r="0" b="0"/>
            <wp:docPr id="2" name="Espaço Reservado para Conteú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ço Reservado para Conteúdo 3"/>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623559" cy="2886023"/>
                    </a:xfrm>
                    <a:prstGeom prst="rect">
                      <a:avLst/>
                    </a:prstGeom>
                  </pic:spPr>
                </pic:pic>
              </a:graphicData>
            </a:graphic>
          </wp:inline>
        </w:drawing>
      </w:r>
    </w:p>
    <w:p w:rsidR="008A3F95" w:rsidRDefault="008A3F95" w:rsidP="00D65F92">
      <w:pPr>
        <w:spacing w:after="0" w:line="240" w:lineRule="auto"/>
        <w:jc w:val="center"/>
        <w:rPr>
          <w:rFonts w:ascii="Times New Roman" w:hAnsi="Times New Roman" w:cs="Times New Roman"/>
          <w:sz w:val="20"/>
          <w:szCs w:val="20"/>
        </w:rPr>
      </w:pPr>
      <w:r w:rsidRPr="008A3F95">
        <w:rPr>
          <w:rFonts w:ascii="Times New Roman" w:hAnsi="Times New Roman" w:cs="Times New Roman"/>
          <w:sz w:val="20"/>
          <w:szCs w:val="20"/>
        </w:rPr>
        <w:t>Fonte: Igor Luz</w:t>
      </w:r>
    </w:p>
    <w:p w:rsidR="00D65F92" w:rsidRDefault="00D65F92" w:rsidP="00D65F92">
      <w:pPr>
        <w:spacing w:after="0" w:line="240" w:lineRule="auto"/>
        <w:jc w:val="center"/>
        <w:rPr>
          <w:rFonts w:ascii="Times New Roman" w:hAnsi="Times New Roman" w:cs="Times New Roman"/>
          <w:sz w:val="20"/>
          <w:szCs w:val="20"/>
        </w:rPr>
      </w:pPr>
    </w:p>
    <w:p w:rsidR="00B156C4" w:rsidRPr="00D65F92" w:rsidRDefault="00B156C4" w:rsidP="00D65F92">
      <w:pPr>
        <w:spacing w:after="0" w:line="240" w:lineRule="auto"/>
        <w:jc w:val="center"/>
        <w:rPr>
          <w:rFonts w:ascii="Times New Roman" w:hAnsi="Times New Roman" w:cs="Times New Roman"/>
          <w:sz w:val="20"/>
          <w:szCs w:val="20"/>
        </w:rPr>
      </w:pPr>
    </w:p>
    <w:p w:rsidR="008A3F95" w:rsidRPr="008A3F95" w:rsidRDefault="008A3F95" w:rsidP="008A3F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Figura 4 – Arcos</w:t>
      </w:r>
    </w:p>
    <w:p w:rsidR="00D4167A" w:rsidRPr="008A3F95" w:rsidRDefault="00D4167A" w:rsidP="008A3F95">
      <w:pPr>
        <w:spacing w:after="0" w:line="240" w:lineRule="auto"/>
        <w:jc w:val="center"/>
        <w:rPr>
          <w:rFonts w:ascii="Times New Roman" w:hAnsi="Times New Roman" w:cs="Times New Roman"/>
          <w:sz w:val="20"/>
          <w:szCs w:val="20"/>
        </w:rPr>
      </w:pPr>
      <w:r w:rsidRPr="008A3F95">
        <w:rPr>
          <w:rFonts w:ascii="Times New Roman" w:hAnsi="Times New Roman" w:cs="Times New Roman"/>
          <w:noProof/>
          <w:sz w:val="20"/>
          <w:szCs w:val="20"/>
          <w:lang w:eastAsia="pt-BR"/>
        </w:rPr>
        <w:drawing>
          <wp:inline distT="0" distB="0" distL="0" distR="0" wp14:anchorId="2D4A4964" wp14:editId="15EE3AA7">
            <wp:extent cx="2108086" cy="2879318"/>
            <wp:effectExtent l="0" t="4762" r="2222" b="2223"/>
            <wp:docPr id="1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pic:cNvPicPr preferRelativeResize="0">
                      <a:picLocks noChangeAspect="1"/>
                    </pic:cNvPicPr>
                  </pic:nvPicPr>
                  <pic:blipFill rotWithShape="1">
                    <a:blip r:embed="rId10" cstate="print">
                      <a:extLst>
                        <a:ext uri="{28A0092B-C50C-407E-A947-70E740481C1C}">
                          <a14:useLocalDpi xmlns:a14="http://schemas.microsoft.com/office/drawing/2010/main" val="0"/>
                        </a:ext>
                      </a:extLst>
                    </a:blip>
                    <a:srcRect l="16143" r="28715"/>
                    <a:stretch/>
                  </pic:blipFill>
                  <pic:spPr>
                    <a:xfrm rot="5400000">
                      <a:off x="0" y="0"/>
                      <a:ext cx="2112188" cy="2884921"/>
                    </a:xfrm>
                    <a:prstGeom prst="rect">
                      <a:avLst/>
                    </a:prstGeom>
                  </pic:spPr>
                </pic:pic>
              </a:graphicData>
            </a:graphic>
          </wp:inline>
        </w:drawing>
      </w:r>
    </w:p>
    <w:p w:rsidR="00372D1C" w:rsidRDefault="00372D1C" w:rsidP="008A3F95">
      <w:pPr>
        <w:spacing w:after="0" w:line="240" w:lineRule="auto"/>
        <w:jc w:val="center"/>
        <w:rPr>
          <w:rFonts w:ascii="Times New Roman" w:hAnsi="Times New Roman" w:cs="Times New Roman"/>
          <w:sz w:val="20"/>
          <w:szCs w:val="20"/>
        </w:rPr>
      </w:pPr>
      <w:r w:rsidRPr="008A3F95">
        <w:rPr>
          <w:rFonts w:ascii="Times New Roman" w:hAnsi="Times New Roman" w:cs="Times New Roman"/>
          <w:sz w:val="20"/>
          <w:szCs w:val="20"/>
        </w:rPr>
        <w:t>Fonte</w:t>
      </w:r>
      <w:r w:rsidR="001D7177" w:rsidRPr="008A3F95">
        <w:rPr>
          <w:rFonts w:ascii="Times New Roman" w:hAnsi="Times New Roman" w:cs="Times New Roman"/>
          <w:sz w:val="20"/>
          <w:szCs w:val="20"/>
        </w:rPr>
        <w:t>:</w:t>
      </w:r>
      <w:r w:rsidR="008A3F95" w:rsidRPr="008A3F95">
        <w:rPr>
          <w:rFonts w:ascii="Times New Roman" w:hAnsi="Times New Roman" w:cs="Times New Roman"/>
          <w:sz w:val="20"/>
          <w:szCs w:val="20"/>
        </w:rPr>
        <w:t xml:space="preserve"> </w:t>
      </w:r>
      <w:proofErr w:type="spellStart"/>
      <w:r w:rsidR="008A3F95" w:rsidRPr="008A3F95">
        <w:rPr>
          <w:rFonts w:ascii="Times New Roman" w:hAnsi="Times New Roman" w:cs="Times New Roman"/>
          <w:sz w:val="20"/>
          <w:szCs w:val="20"/>
        </w:rPr>
        <w:t>Hecton</w:t>
      </w:r>
      <w:proofErr w:type="spellEnd"/>
      <w:r w:rsidR="008A3F95" w:rsidRPr="008A3F95">
        <w:rPr>
          <w:rFonts w:ascii="Times New Roman" w:hAnsi="Times New Roman" w:cs="Times New Roman"/>
          <w:sz w:val="20"/>
          <w:szCs w:val="20"/>
        </w:rPr>
        <w:t xml:space="preserve"> de Sousa</w:t>
      </w:r>
    </w:p>
    <w:p w:rsidR="009B6D96" w:rsidRDefault="009B6D96" w:rsidP="00D65F92">
      <w:pPr>
        <w:spacing w:after="0" w:line="240" w:lineRule="auto"/>
        <w:rPr>
          <w:rFonts w:ascii="Times New Roman" w:hAnsi="Times New Roman" w:cs="Times New Roman"/>
          <w:sz w:val="20"/>
          <w:szCs w:val="20"/>
        </w:rPr>
      </w:pPr>
    </w:p>
    <w:p w:rsidR="00B156C4" w:rsidRDefault="00B156C4" w:rsidP="00D65F92">
      <w:pPr>
        <w:spacing w:after="0" w:line="240" w:lineRule="auto"/>
        <w:rPr>
          <w:rFonts w:ascii="Times New Roman" w:hAnsi="Times New Roman" w:cs="Times New Roman"/>
          <w:sz w:val="20"/>
          <w:szCs w:val="20"/>
        </w:rPr>
      </w:pPr>
    </w:p>
    <w:p w:rsidR="008A3F95" w:rsidRPr="008A3F95" w:rsidRDefault="008A3F95" w:rsidP="008A3F95">
      <w:pPr>
        <w:spacing w:after="0" w:line="240" w:lineRule="auto"/>
        <w:jc w:val="center"/>
        <w:rPr>
          <w:rFonts w:ascii="Times New Roman" w:hAnsi="Times New Roman" w:cs="Times New Roman"/>
          <w:b/>
          <w:sz w:val="20"/>
          <w:szCs w:val="20"/>
        </w:rPr>
      </w:pPr>
      <w:r w:rsidRPr="008A3F95">
        <w:rPr>
          <w:rFonts w:ascii="Times New Roman" w:hAnsi="Times New Roman" w:cs="Times New Roman"/>
          <w:b/>
          <w:sz w:val="20"/>
          <w:szCs w:val="20"/>
        </w:rPr>
        <w:t>Figura 5</w:t>
      </w:r>
      <w:r>
        <w:rPr>
          <w:rFonts w:ascii="Times New Roman" w:hAnsi="Times New Roman" w:cs="Times New Roman"/>
          <w:b/>
          <w:sz w:val="20"/>
          <w:szCs w:val="20"/>
        </w:rPr>
        <w:t xml:space="preserve"> – Grelha</w:t>
      </w:r>
    </w:p>
    <w:p w:rsidR="00B156C4" w:rsidRDefault="00CF09F6" w:rsidP="002E24DE">
      <w:pPr>
        <w:spacing w:after="0" w:line="240" w:lineRule="auto"/>
        <w:jc w:val="center"/>
        <w:rPr>
          <w:rFonts w:ascii="Times New Roman" w:hAnsi="Times New Roman" w:cs="Times New Roman"/>
          <w:sz w:val="24"/>
          <w:szCs w:val="24"/>
        </w:rPr>
      </w:pPr>
      <w:r w:rsidRPr="008B2149">
        <w:rPr>
          <w:rFonts w:ascii="Times New Roman" w:hAnsi="Times New Roman" w:cs="Times New Roman"/>
          <w:noProof/>
          <w:sz w:val="24"/>
          <w:szCs w:val="24"/>
          <w:lang w:eastAsia="pt-BR"/>
        </w:rPr>
        <w:drawing>
          <wp:inline distT="0" distB="0" distL="0" distR="0" wp14:anchorId="5496E809" wp14:editId="3C509496">
            <wp:extent cx="2879090" cy="2057400"/>
            <wp:effectExtent l="0" t="0" r="0" b="0"/>
            <wp:docPr id="10" name="Image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WhatsApp Image 2018-10-28 at 11.41.18.jpe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2881094" cy="2058832"/>
                    </a:xfrm>
                    <a:prstGeom prst="rect">
                      <a:avLst/>
                    </a:prstGeom>
                  </pic:spPr>
                </pic:pic>
              </a:graphicData>
            </a:graphic>
          </wp:inline>
        </w:drawing>
      </w:r>
      <w:r w:rsidR="001D7177" w:rsidRPr="008A3F95">
        <w:rPr>
          <w:rFonts w:ascii="Times New Roman" w:hAnsi="Times New Roman" w:cs="Times New Roman"/>
          <w:sz w:val="20"/>
          <w:szCs w:val="20"/>
        </w:rPr>
        <w:t>Fonte: Tiago Nogueira</w:t>
      </w:r>
    </w:p>
    <w:p w:rsidR="009A3058" w:rsidRDefault="009F3CB0" w:rsidP="00D65F9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 motivação dos estudantes em fotografar estruturas que se enquadravam no qu</w:t>
      </w:r>
      <w:r w:rsidR="009815AB">
        <w:rPr>
          <w:rFonts w:ascii="Times New Roman" w:hAnsi="Times New Roman" w:cs="Times New Roman"/>
          <w:sz w:val="24"/>
          <w:szCs w:val="24"/>
        </w:rPr>
        <w:t>e havia sido estudado foi notória</w:t>
      </w:r>
      <w:r>
        <w:rPr>
          <w:rFonts w:ascii="Times New Roman" w:hAnsi="Times New Roman" w:cs="Times New Roman"/>
          <w:sz w:val="24"/>
          <w:szCs w:val="24"/>
        </w:rPr>
        <w:t>. A variedade de situações em que as fotos foram criad</w:t>
      </w:r>
      <w:r w:rsidR="009815AB">
        <w:rPr>
          <w:rFonts w:ascii="Times New Roman" w:hAnsi="Times New Roman" w:cs="Times New Roman"/>
          <w:sz w:val="24"/>
          <w:szCs w:val="24"/>
        </w:rPr>
        <w:t>as se mostrou</w:t>
      </w:r>
      <w:r w:rsidR="00CF09F6">
        <w:rPr>
          <w:rFonts w:ascii="Times New Roman" w:hAnsi="Times New Roman" w:cs="Times New Roman"/>
          <w:sz w:val="24"/>
          <w:szCs w:val="24"/>
        </w:rPr>
        <w:t xml:space="preserve"> ampla. A foto da Figura 6</w:t>
      </w:r>
      <w:r>
        <w:rPr>
          <w:rFonts w:ascii="Times New Roman" w:hAnsi="Times New Roman" w:cs="Times New Roman"/>
          <w:sz w:val="24"/>
          <w:szCs w:val="24"/>
        </w:rPr>
        <w:t xml:space="preserve"> é um exemplo dessa situação. A aluna retirou a fotografia em um momento de uma festa em que participava, ou seja, a correlação entre o que </w:t>
      </w:r>
      <w:proofErr w:type="gramStart"/>
      <w:r>
        <w:rPr>
          <w:rFonts w:ascii="Times New Roman" w:hAnsi="Times New Roman" w:cs="Times New Roman"/>
          <w:sz w:val="24"/>
          <w:szCs w:val="24"/>
        </w:rPr>
        <w:t>estudou-se</w:t>
      </w:r>
      <w:proofErr w:type="gramEnd"/>
      <w:r>
        <w:rPr>
          <w:rFonts w:ascii="Times New Roman" w:hAnsi="Times New Roman" w:cs="Times New Roman"/>
          <w:sz w:val="24"/>
          <w:szCs w:val="24"/>
        </w:rPr>
        <w:t xml:space="preserve"> e a vida “real” </w:t>
      </w:r>
      <w:r w:rsidR="009A3058">
        <w:rPr>
          <w:rFonts w:ascii="Times New Roman" w:hAnsi="Times New Roman" w:cs="Times New Roman"/>
          <w:sz w:val="24"/>
          <w:szCs w:val="24"/>
        </w:rPr>
        <w:t>foi perfeitamente estabelecida.</w:t>
      </w:r>
    </w:p>
    <w:p w:rsidR="008A3F95" w:rsidRPr="008A3F95" w:rsidRDefault="008A3F95" w:rsidP="008A3F95">
      <w:pPr>
        <w:spacing w:after="0" w:line="240" w:lineRule="auto"/>
        <w:jc w:val="center"/>
        <w:rPr>
          <w:rFonts w:ascii="Times New Roman" w:hAnsi="Times New Roman" w:cs="Times New Roman"/>
          <w:b/>
          <w:sz w:val="20"/>
          <w:szCs w:val="20"/>
        </w:rPr>
      </w:pPr>
      <w:r w:rsidRPr="008A3F95">
        <w:rPr>
          <w:rFonts w:ascii="Times New Roman" w:hAnsi="Times New Roman" w:cs="Times New Roman"/>
          <w:b/>
          <w:sz w:val="20"/>
          <w:szCs w:val="20"/>
        </w:rPr>
        <w:t>Figura 6 – Estrutura de treliça</w:t>
      </w:r>
    </w:p>
    <w:p w:rsidR="00B156C4" w:rsidRDefault="009F3CB0" w:rsidP="00B156C4">
      <w:pPr>
        <w:spacing w:after="0" w:line="240" w:lineRule="auto"/>
        <w:jc w:val="center"/>
        <w:rPr>
          <w:rFonts w:ascii="Times New Roman" w:hAnsi="Times New Roman" w:cs="Times New Roman"/>
          <w:sz w:val="20"/>
          <w:szCs w:val="20"/>
        </w:rPr>
      </w:pPr>
      <w:r w:rsidRPr="009F3CB0">
        <w:rPr>
          <w:rFonts w:ascii="Times New Roman" w:hAnsi="Times New Roman" w:cs="Times New Roman"/>
          <w:noProof/>
          <w:sz w:val="24"/>
          <w:szCs w:val="24"/>
          <w:lang w:eastAsia="pt-BR"/>
        </w:rPr>
        <w:drawing>
          <wp:inline distT="0" distB="0" distL="0" distR="0" wp14:anchorId="03E6F551" wp14:editId="4E5DC5EB">
            <wp:extent cx="2879725" cy="3181326"/>
            <wp:effectExtent l="0" t="0" r="0" b="635"/>
            <wp:docPr id="1" name="Espaço Reservado para Conteú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ço Reservado para Conteúdo 3"/>
                    <pic:cNvPicPr>
                      <a:picLocks noGrp="1" noChangeAspect="1"/>
                    </pic:cNvPicPr>
                  </pic:nvPicPr>
                  <pic:blipFill rotWithShape="1">
                    <a:blip r:embed="rId12" cstate="print">
                      <a:extLst>
                        <a:ext uri="{28A0092B-C50C-407E-A947-70E740481C1C}">
                          <a14:useLocalDpi xmlns:a14="http://schemas.microsoft.com/office/drawing/2010/main" val="0"/>
                        </a:ext>
                      </a:extLst>
                    </a:blip>
                    <a:srcRect t="18965" b="14799"/>
                    <a:stretch/>
                  </pic:blipFill>
                  <pic:spPr>
                    <a:xfrm>
                      <a:off x="0" y="0"/>
                      <a:ext cx="2879725" cy="3181326"/>
                    </a:xfrm>
                    <a:prstGeom prst="rect">
                      <a:avLst/>
                    </a:prstGeom>
                  </pic:spPr>
                </pic:pic>
              </a:graphicData>
            </a:graphic>
          </wp:inline>
        </w:drawing>
      </w:r>
      <w:r w:rsidR="003D5E87" w:rsidRPr="008A3F95">
        <w:rPr>
          <w:rFonts w:ascii="Times New Roman" w:hAnsi="Times New Roman" w:cs="Times New Roman"/>
          <w:sz w:val="20"/>
          <w:szCs w:val="20"/>
        </w:rPr>
        <w:t>Fonte: Gabr</w:t>
      </w:r>
      <w:r w:rsidR="008A3F95" w:rsidRPr="008A3F95">
        <w:rPr>
          <w:rFonts w:ascii="Times New Roman" w:hAnsi="Times New Roman" w:cs="Times New Roman"/>
          <w:sz w:val="20"/>
          <w:szCs w:val="20"/>
        </w:rPr>
        <w:t>iela Costa</w:t>
      </w:r>
    </w:p>
    <w:p w:rsidR="002E24DE" w:rsidRDefault="002E24DE" w:rsidP="002E24DE">
      <w:pPr>
        <w:spacing w:line="240" w:lineRule="auto"/>
        <w:ind w:firstLine="708"/>
        <w:jc w:val="both"/>
        <w:rPr>
          <w:rFonts w:ascii="Times New Roman" w:hAnsi="Times New Roman" w:cs="Times New Roman"/>
          <w:sz w:val="24"/>
          <w:szCs w:val="24"/>
        </w:rPr>
      </w:pPr>
    </w:p>
    <w:p w:rsidR="00B156C4" w:rsidRDefault="00B156C4" w:rsidP="002E24DE">
      <w:pPr>
        <w:spacing w:line="240" w:lineRule="auto"/>
        <w:ind w:firstLine="708"/>
        <w:jc w:val="both"/>
        <w:rPr>
          <w:rFonts w:ascii="Times New Roman" w:hAnsi="Times New Roman" w:cs="Times New Roman"/>
          <w:sz w:val="24"/>
          <w:szCs w:val="24"/>
        </w:rPr>
      </w:pPr>
      <w:r w:rsidRPr="008B2149">
        <w:rPr>
          <w:rFonts w:ascii="Times New Roman" w:hAnsi="Times New Roman" w:cs="Times New Roman"/>
          <w:sz w:val="24"/>
          <w:szCs w:val="24"/>
        </w:rPr>
        <w:t>Para o estudo, considerou-se uma amostra da população relativa</w:t>
      </w:r>
      <w:r>
        <w:rPr>
          <w:rFonts w:ascii="Times New Roman" w:hAnsi="Times New Roman" w:cs="Times New Roman"/>
          <w:sz w:val="24"/>
          <w:szCs w:val="24"/>
        </w:rPr>
        <w:t xml:space="preserve"> aos 60 </w:t>
      </w:r>
      <w:r w:rsidRPr="008B2149">
        <w:rPr>
          <w:rFonts w:ascii="Times New Roman" w:hAnsi="Times New Roman" w:cs="Times New Roman"/>
          <w:sz w:val="24"/>
          <w:szCs w:val="24"/>
        </w:rPr>
        <w:t xml:space="preserve">alunos participantes da proposta. </w:t>
      </w:r>
      <w:r>
        <w:rPr>
          <w:rFonts w:ascii="Times New Roman" w:hAnsi="Times New Roman" w:cs="Times New Roman"/>
          <w:sz w:val="24"/>
          <w:szCs w:val="24"/>
        </w:rPr>
        <w:t xml:space="preserve">As relações percentuais entre as respostas obtidas nos questionários e a frequência das respostas juntamente com os valores de moda e mediana </w:t>
      </w:r>
      <w:r w:rsidRPr="008B2149">
        <w:rPr>
          <w:rFonts w:ascii="Times New Roman" w:hAnsi="Times New Roman" w:cs="Times New Roman"/>
          <w:sz w:val="24"/>
          <w:szCs w:val="24"/>
        </w:rPr>
        <w:t xml:space="preserve">estão </w:t>
      </w:r>
      <w:r>
        <w:rPr>
          <w:rFonts w:ascii="Times New Roman" w:hAnsi="Times New Roman" w:cs="Times New Roman"/>
          <w:sz w:val="24"/>
          <w:szCs w:val="24"/>
        </w:rPr>
        <w:t xml:space="preserve">dispostos respectivamente, </w:t>
      </w:r>
      <w:r w:rsidRPr="008B2149">
        <w:rPr>
          <w:rFonts w:ascii="Times New Roman" w:hAnsi="Times New Roman" w:cs="Times New Roman"/>
          <w:sz w:val="24"/>
          <w:szCs w:val="24"/>
        </w:rPr>
        <w:t xml:space="preserve">na Tabela 1 </w:t>
      </w:r>
      <w:r>
        <w:rPr>
          <w:rFonts w:ascii="Times New Roman" w:hAnsi="Times New Roman" w:cs="Times New Roman"/>
          <w:sz w:val="24"/>
          <w:szCs w:val="24"/>
        </w:rPr>
        <w:t>e na Tabela 2.</w:t>
      </w:r>
    </w:p>
    <w:p w:rsidR="002E24DE" w:rsidRDefault="002E24DE" w:rsidP="002E24D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análise das respostas obtidas evidenciou que a população concorda totalmente que a proposta levou a uma melhor compreensão do funcionamento das estruturas e da forma como os esforços atuam sobre as mesmas (pergunta 4), sendo benéfica para o entendimento geral da disciplina de Teoria das Estruturas I (pergunta 5). </w:t>
      </w:r>
    </w:p>
    <w:p w:rsidR="002E24DE" w:rsidRDefault="002E24DE" w:rsidP="002E24D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Também houve uma concordância total de que a busca pelas estruturas a serem fotografadas auxiliou na percepção de como estas são empregadas em obras da engenharia civil (pergunta 7) e estimulou um melhor apuramento crítico das construções e elementos estruturais estudados (pergunta 3), atributo este necessário às atividades do engenheiro civil. </w:t>
      </w:r>
    </w:p>
    <w:p w:rsidR="00E61BDC" w:rsidRDefault="002E24DE" w:rsidP="002E24DE">
      <w:pPr>
        <w:spacing w:line="240" w:lineRule="auto"/>
        <w:ind w:firstLine="708"/>
        <w:jc w:val="both"/>
        <w:rPr>
          <w:rFonts w:ascii="Times New Roman" w:hAnsi="Times New Roman" w:cs="Times New Roman"/>
          <w:sz w:val="24"/>
          <w:szCs w:val="24"/>
        </w:rPr>
        <w:sectPr w:rsidR="00E61BDC" w:rsidSect="009B6D96">
          <w:type w:val="continuous"/>
          <w:pgSz w:w="11906" w:h="16838"/>
          <w:pgMar w:top="1134" w:right="1134" w:bottom="1134" w:left="1134" w:header="709" w:footer="709" w:gutter="0"/>
          <w:cols w:num="2" w:space="567"/>
          <w:docGrid w:linePitch="360"/>
        </w:sectPr>
      </w:pPr>
      <w:r>
        <w:rPr>
          <w:rFonts w:ascii="Times New Roman" w:hAnsi="Times New Roman" w:cs="Times New Roman"/>
          <w:sz w:val="24"/>
          <w:szCs w:val="24"/>
        </w:rPr>
        <w:t xml:space="preserve">Questionados sobre a motivação para a participação da proposta, grande parte dos alunos </w:t>
      </w:r>
      <w:r w:rsidRPr="00EA74D4">
        <w:rPr>
          <w:rFonts w:ascii="Times New Roman" w:hAnsi="Times New Roman" w:cs="Times New Roman"/>
          <w:sz w:val="24"/>
          <w:szCs w:val="24"/>
        </w:rPr>
        <w:t>(48,3%)</w:t>
      </w:r>
      <w:r>
        <w:rPr>
          <w:rFonts w:ascii="Times New Roman" w:hAnsi="Times New Roman" w:cs="Times New Roman"/>
          <w:sz w:val="24"/>
          <w:szCs w:val="24"/>
        </w:rPr>
        <w:t xml:space="preserve"> concordou que o fato de serem destinados pontos na atividade foi um fator relevante (pergunta 6).</w:t>
      </w:r>
    </w:p>
    <w:p w:rsidR="00D65F92" w:rsidRPr="008B2149" w:rsidRDefault="00D65F92" w:rsidP="002E24DE">
      <w:pPr>
        <w:tabs>
          <w:tab w:val="left" w:pos="7440"/>
        </w:tabs>
        <w:spacing w:line="240" w:lineRule="auto"/>
        <w:jc w:val="both"/>
        <w:rPr>
          <w:rFonts w:ascii="Times New Roman" w:hAnsi="Times New Roman" w:cs="Times New Roman"/>
          <w:sz w:val="24"/>
          <w:szCs w:val="24"/>
        </w:rPr>
      </w:pPr>
    </w:p>
    <w:tbl>
      <w:tblPr>
        <w:tblW w:w="9639" w:type="dxa"/>
        <w:jc w:val="center"/>
        <w:tblCellMar>
          <w:left w:w="70" w:type="dxa"/>
          <w:right w:w="70" w:type="dxa"/>
        </w:tblCellMar>
        <w:tblLook w:val="04A0" w:firstRow="1" w:lastRow="0" w:firstColumn="1" w:lastColumn="0" w:noHBand="0" w:noVBand="1"/>
      </w:tblPr>
      <w:tblGrid>
        <w:gridCol w:w="1497"/>
        <w:gridCol w:w="1996"/>
        <w:gridCol w:w="1975"/>
        <w:gridCol w:w="2076"/>
        <w:gridCol w:w="2095"/>
      </w:tblGrid>
      <w:tr w:rsidR="00FC3143" w:rsidRPr="002D4E4E" w:rsidTr="00F44368">
        <w:trPr>
          <w:trHeight w:val="300"/>
          <w:jc w:val="center"/>
        </w:trPr>
        <w:tc>
          <w:tcPr>
            <w:tcW w:w="6395" w:type="dxa"/>
            <w:gridSpan w:val="5"/>
            <w:tcBorders>
              <w:top w:val="nil"/>
              <w:left w:val="nil"/>
              <w:bottom w:val="single" w:sz="4" w:space="0" w:color="auto"/>
              <w:right w:val="nil"/>
            </w:tcBorders>
            <w:shd w:val="clear" w:color="auto" w:fill="auto"/>
            <w:vAlign w:val="bottom"/>
            <w:hideMark/>
          </w:tcPr>
          <w:p w:rsidR="00FC3143" w:rsidRPr="008A3F95" w:rsidRDefault="00FC3143" w:rsidP="000A6130">
            <w:pPr>
              <w:spacing w:after="0" w:line="240" w:lineRule="auto"/>
              <w:jc w:val="center"/>
              <w:rPr>
                <w:rFonts w:ascii="Times New Roman" w:eastAsia="Times New Roman" w:hAnsi="Times New Roman" w:cs="Times New Roman"/>
                <w:b/>
                <w:color w:val="000000"/>
                <w:sz w:val="20"/>
                <w:szCs w:val="20"/>
                <w:lang w:eastAsia="pt-BR"/>
              </w:rPr>
            </w:pPr>
            <w:r w:rsidRPr="008A3F95">
              <w:rPr>
                <w:rFonts w:ascii="Times New Roman" w:eastAsia="Times New Roman" w:hAnsi="Times New Roman" w:cs="Times New Roman"/>
                <w:b/>
                <w:color w:val="000000"/>
                <w:sz w:val="20"/>
                <w:szCs w:val="20"/>
                <w:lang w:eastAsia="pt-BR"/>
              </w:rPr>
              <w:t>Tabela 1- Porcentagens das respostas obtidas</w:t>
            </w:r>
          </w:p>
        </w:tc>
      </w:tr>
      <w:tr w:rsidR="00FC3143" w:rsidRPr="002D4E4E" w:rsidTr="00F44368">
        <w:trPr>
          <w:trHeight w:val="315"/>
          <w:jc w:val="center"/>
        </w:trPr>
        <w:tc>
          <w:tcPr>
            <w:tcW w:w="99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Pergunta</w:t>
            </w:r>
          </w:p>
        </w:tc>
        <w:tc>
          <w:tcPr>
            <w:tcW w:w="132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 xml:space="preserve">Disc. </w:t>
            </w:r>
            <w:proofErr w:type="spellStart"/>
            <w:r w:rsidRPr="002D4E4E">
              <w:rPr>
                <w:rFonts w:ascii="Times New Roman" w:eastAsia="Times New Roman" w:hAnsi="Times New Roman" w:cs="Times New Roman"/>
                <w:color w:val="000000"/>
                <w:sz w:val="24"/>
                <w:szCs w:val="24"/>
                <w:lang w:eastAsia="pt-BR"/>
              </w:rPr>
              <w:t>Tot</w:t>
            </w:r>
            <w:proofErr w:type="spellEnd"/>
            <w:r w:rsidRPr="002D4E4E">
              <w:rPr>
                <w:rFonts w:ascii="Times New Roman" w:eastAsia="Times New Roman" w:hAnsi="Times New Roman" w:cs="Times New Roman"/>
                <w:color w:val="000000"/>
                <w:sz w:val="24"/>
                <w:szCs w:val="24"/>
                <w:lang w:eastAsia="pt-BR"/>
              </w:rPr>
              <w:t>. (1)</w:t>
            </w:r>
          </w:p>
        </w:tc>
        <w:tc>
          <w:tcPr>
            <w:tcW w:w="131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Disc. Par. (2)</w:t>
            </w:r>
          </w:p>
        </w:tc>
        <w:tc>
          <w:tcPr>
            <w:tcW w:w="1377"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Conc. Par. (3)</w:t>
            </w:r>
          </w:p>
        </w:tc>
        <w:tc>
          <w:tcPr>
            <w:tcW w:w="139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 xml:space="preserve">Conc. </w:t>
            </w:r>
            <w:proofErr w:type="spellStart"/>
            <w:r w:rsidRPr="002D4E4E">
              <w:rPr>
                <w:rFonts w:ascii="Times New Roman" w:eastAsia="Times New Roman" w:hAnsi="Times New Roman" w:cs="Times New Roman"/>
                <w:color w:val="000000"/>
                <w:sz w:val="24"/>
                <w:szCs w:val="24"/>
                <w:lang w:eastAsia="pt-BR"/>
              </w:rPr>
              <w:t>Tot</w:t>
            </w:r>
            <w:proofErr w:type="spellEnd"/>
            <w:r w:rsidRPr="002D4E4E">
              <w:rPr>
                <w:rFonts w:ascii="Times New Roman" w:eastAsia="Times New Roman" w:hAnsi="Times New Roman" w:cs="Times New Roman"/>
                <w:color w:val="000000"/>
                <w:sz w:val="24"/>
                <w:szCs w:val="24"/>
                <w:lang w:eastAsia="pt-BR"/>
              </w:rPr>
              <w:t>. (4)</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3</w:t>
            </w:r>
          </w:p>
        </w:tc>
        <w:tc>
          <w:tcPr>
            <w:tcW w:w="132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1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7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20%</w:t>
            </w:r>
          </w:p>
        </w:tc>
        <w:tc>
          <w:tcPr>
            <w:tcW w:w="139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80%</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c>
          <w:tcPr>
            <w:tcW w:w="132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1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7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25%</w:t>
            </w:r>
          </w:p>
        </w:tc>
        <w:tc>
          <w:tcPr>
            <w:tcW w:w="139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75%</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5</w:t>
            </w:r>
          </w:p>
        </w:tc>
        <w:tc>
          <w:tcPr>
            <w:tcW w:w="132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1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3,3%</w:t>
            </w:r>
          </w:p>
        </w:tc>
        <w:tc>
          <w:tcPr>
            <w:tcW w:w="137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30%</w:t>
            </w:r>
          </w:p>
        </w:tc>
        <w:tc>
          <w:tcPr>
            <w:tcW w:w="139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66,7%</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6</w:t>
            </w:r>
          </w:p>
        </w:tc>
        <w:tc>
          <w:tcPr>
            <w:tcW w:w="132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3,3%</w:t>
            </w:r>
          </w:p>
        </w:tc>
        <w:tc>
          <w:tcPr>
            <w:tcW w:w="131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8,3%</w:t>
            </w:r>
          </w:p>
        </w:tc>
        <w:tc>
          <w:tcPr>
            <w:tcW w:w="137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40%</w:t>
            </w:r>
          </w:p>
        </w:tc>
        <w:tc>
          <w:tcPr>
            <w:tcW w:w="139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48,3%</w:t>
            </w:r>
          </w:p>
        </w:tc>
      </w:tr>
      <w:tr w:rsidR="00FC3143" w:rsidRPr="002D4E4E" w:rsidTr="00F44368">
        <w:trPr>
          <w:trHeight w:val="315"/>
          <w:jc w:val="center"/>
        </w:trPr>
        <w:tc>
          <w:tcPr>
            <w:tcW w:w="99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7</w:t>
            </w:r>
          </w:p>
        </w:tc>
        <w:tc>
          <w:tcPr>
            <w:tcW w:w="132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1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77"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10%</w:t>
            </w:r>
          </w:p>
        </w:tc>
        <w:tc>
          <w:tcPr>
            <w:tcW w:w="139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90%</w:t>
            </w:r>
          </w:p>
        </w:tc>
      </w:tr>
    </w:tbl>
    <w:p w:rsidR="00F44368" w:rsidRPr="002E24DE" w:rsidRDefault="00FC3143" w:rsidP="002E24DE">
      <w:pPr>
        <w:spacing w:line="240" w:lineRule="auto"/>
        <w:jc w:val="center"/>
        <w:rPr>
          <w:rFonts w:ascii="Times New Roman" w:hAnsi="Times New Roman" w:cs="Times New Roman"/>
          <w:sz w:val="20"/>
          <w:szCs w:val="20"/>
        </w:rPr>
      </w:pPr>
      <w:r w:rsidRPr="008A3F95">
        <w:rPr>
          <w:rFonts w:ascii="Times New Roman" w:hAnsi="Times New Roman" w:cs="Times New Roman"/>
          <w:sz w:val="20"/>
          <w:szCs w:val="20"/>
        </w:rPr>
        <w:t>Fonte: Própria</w:t>
      </w:r>
    </w:p>
    <w:tbl>
      <w:tblPr>
        <w:tblW w:w="9639" w:type="dxa"/>
        <w:jc w:val="center"/>
        <w:tblCellMar>
          <w:left w:w="70" w:type="dxa"/>
          <w:right w:w="70" w:type="dxa"/>
        </w:tblCellMar>
        <w:tblLook w:val="04A0" w:firstRow="1" w:lastRow="0" w:firstColumn="1" w:lastColumn="0" w:noHBand="0" w:noVBand="1"/>
      </w:tblPr>
      <w:tblGrid>
        <w:gridCol w:w="1175"/>
        <w:gridCol w:w="1589"/>
        <w:gridCol w:w="1571"/>
        <w:gridCol w:w="1651"/>
        <w:gridCol w:w="1668"/>
        <w:gridCol w:w="1158"/>
        <w:gridCol w:w="827"/>
      </w:tblGrid>
      <w:tr w:rsidR="00FC3143" w:rsidRPr="002D4E4E" w:rsidTr="00F44368">
        <w:trPr>
          <w:trHeight w:val="315"/>
          <w:jc w:val="center"/>
        </w:trPr>
        <w:tc>
          <w:tcPr>
            <w:tcW w:w="8155" w:type="dxa"/>
            <w:gridSpan w:val="7"/>
            <w:tcBorders>
              <w:top w:val="nil"/>
              <w:left w:val="nil"/>
              <w:bottom w:val="single" w:sz="4" w:space="0" w:color="auto"/>
              <w:right w:val="nil"/>
            </w:tcBorders>
            <w:shd w:val="clear" w:color="auto" w:fill="auto"/>
            <w:noWrap/>
            <w:vAlign w:val="bottom"/>
            <w:hideMark/>
          </w:tcPr>
          <w:p w:rsidR="00FC3143" w:rsidRPr="008A3F95" w:rsidRDefault="00FC3143" w:rsidP="000A6130">
            <w:pPr>
              <w:spacing w:after="0" w:line="240" w:lineRule="auto"/>
              <w:jc w:val="center"/>
              <w:rPr>
                <w:rFonts w:ascii="Times New Roman" w:eastAsia="Times New Roman" w:hAnsi="Times New Roman" w:cs="Times New Roman"/>
                <w:b/>
                <w:color w:val="000000"/>
                <w:sz w:val="20"/>
                <w:szCs w:val="20"/>
                <w:lang w:eastAsia="pt-BR"/>
              </w:rPr>
            </w:pPr>
            <w:r w:rsidRPr="008A3F95">
              <w:rPr>
                <w:rFonts w:ascii="Times New Roman" w:eastAsia="Times New Roman" w:hAnsi="Times New Roman" w:cs="Times New Roman"/>
                <w:b/>
                <w:color w:val="000000"/>
                <w:sz w:val="20"/>
                <w:szCs w:val="20"/>
                <w:lang w:eastAsia="pt-BR"/>
              </w:rPr>
              <w:t>Tabela 2- Frequência das respostas e validação</w:t>
            </w:r>
          </w:p>
        </w:tc>
      </w:tr>
      <w:tr w:rsidR="00FC3143" w:rsidRPr="002D4E4E" w:rsidTr="00F44368">
        <w:trPr>
          <w:trHeight w:val="315"/>
          <w:jc w:val="center"/>
        </w:trPr>
        <w:tc>
          <w:tcPr>
            <w:tcW w:w="99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Pergunta</w:t>
            </w:r>
          </w:p>
        </w:tc>
        <w:tc>
          <w:tcPr>
            <w:tcW w:w="134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 xml:space="preserve">Disc. </w:t>
            </w:r>
            <w:proofErr w:type="spellStart"/>
            <w:r w:rsidRPr="002D4E4E">
              <w:rPr>
                <w:rFonts w:ascii="Times New Roman" w:eastAsia="Times New Roman" w:hAnsi="Times New Roman" w:cs="Times New Roman"/>
                <w:color w:val="000000"/>
                <w:sz w:val="24"/>
                <w:szCs w:val="24"/>
                <w:lang w:eastAsia="pt-BR"/>
              </w:rPr>
              <w:t>Tot</w:t>
            </w:r>
            <w:proofErr w:type="spellEnd"/>
            <w:r w:rsidRPr="002D4E4E">
              <w:rPr>
                <w:rFonts w:ascii="Times New Roman" w:eastAsia="Times New Roman" w:hAnsi="Times New Roman" w:cs="Times New Roman"/>
                <w:color w:val="000000"/>
                <w:sz w:val="24"/>
                <w:szCs w:val="24"/>
                <w:lang w:eastAsia="pt-BR"/>
              </w:rPr>
              <w:t>. (1)</w:t>
            </w:r>
          </w:p>
        </w:tc>
        <w:tc>
          <w:tcPr>
            <w:tcW w:w="1329"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Disc. Par. (2)</w:t>
            </w:r>
          </w:p>
        </w:tc>
        <w:tc>
          <w:tcPr>
            <w:tcW w:w="1397"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Conc. Par. (3)</w:t>
            </w:r>
          </w:p>
        </w:tc>
        <w:tc>
          <w:tcPr>
            <w:tcW w:w="1411"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 xml:space="preserve">Conc. </w:t>
            </w:r>
            <w:proofErr w:type="spellStart"/>
            <w:r w:rsidRPr="002D4E4E">
              <w:rPr>
                <w:rFonts w:ascii="Times New Roman" w:eastAsia="Times New Roman" w:hAnsi="Times New Roman" w:cs="Times New Roman"/>
                <w:color w:val="000000"/>
                <w:sz w:val="24"/>
                <w:szCs w:val="24"/>
                <w:lang w:eastAsia="pt-BR"/>
              </w:rPr>
              <w:t>Tot</w:t>
            </w:r>
            <w:proofErr w:type="spellEnd"/>
            <w:r w:rsidRPr="002D4E4E">
              <w:rPr>
                <w:rFonts w:ascii="Times New Roman" w:eastAsia="Times New Roman" w:hAnsi="Times New Roman" w:cs="Times New Roman"/>
                <w:color w:val="000000"/>
                <w:sz w:val="24"/>
                <w:szCs w:val="24"/>
                <w:lang w:eastAsia="pt-BR"/>
              </w:rPr>
              <w:t>. (4)</w:t>
            </w:r>
          </w:p>
        </w:tc>
        <w:tc>
          <w:tcPr>
            <w:tcW w:w="98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Mediana</w:t>
            </w:r>
          </w:p>
        </w:tc>
        <w:tc>
          <w:tcPr>
            <w:tcW w:w="70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Moda</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3</w:t>
            </w:r>
          </w:p>
        </w:tc>
        <w:tc>
          <w:tcPr>
            <w:tcW w:w="134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29"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9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12</w:t>
            </w:r>
          </w:p>
        </w:tc>
        <w:tc>
          <w:tcPr>
            <w:tcW w:w="1411"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48</w:t>
            </w:r>
          </w:p>
        </w:tc>
        <w:tc>
          <w:tcPr>
            <w:tcW w:w="98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c>
          <w:tcPr>
            <w:tcW w:w="70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c>
          <w:tcPr>
            <w:tcW w:w="134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29"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9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15</w:t>
            </w:r>
          </w:p>
        </w:tc>
        <w:tc>
          <w:tcPr>
            <w:tcW w:w="1411"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45</w:t>
            </w:r>
          </w:p>
        </w:tc>
        <w:tc>
          <w:tcPr>
            <w:tcW w:w="98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c>
          <w:tcPr>
            <w:tcW w:w="70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5</w:t>
            </w:r>
          </w:p>
        </w:tc>
        <w:tc>
          <w:tcPr>
            <w:tcW w:w="134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29"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2</w:t>
            </w:r>
          </w:p>
        </w:tc>
        <w:tc>
          <w:tcPr>
            <w:tcW w:w="139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18</w:t>
            </w:r>
          </w:p>
        </w:tc>
        <w:tc>
          <w:tcPr>
            <w:tcW w:w="1411"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40</w:t>
            </w:r>
          </w:p>
        </w:tc>
        <w:tc>
          <w:tcPr>
            <w:tcW w:w="98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c>
          <w:tcPr>
            <w:tcW w:w="70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r>
      <w:tr w:rsidR="00FC3143" w:rsidRPr="002D4E4E" w:rsidTr="00F44368">
        <w:trPr>
          <w:trHeight w:val="315"/>
          <w:jc w:val="center"/>
        </w:trPr>
        <w:tc>
          <w:tcPr>
            <w:tcW w:w="99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6</w:t>
            </w:r>
          </w:p>
        </w:tc>
        <w:tc>
          <w:tcPr>
            <w:tcW w:w="1344"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2</w:t>
            </w:r>
          </w:p>
        </w:tc>
        <w:tc>
          <w:tcPr>
            <w:tcW w:w="1329"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5</w:t>
            </w:r>
          </w:p>
        </w:tc>
        <w:tc>
          <w:tcPr>
            <w:tcW w:w="1397"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24</w:t>
            </w:r>
          </w:p>
        </w:tc>
        <w:tc>
          <w:tcPr>
            <w:tcW w:w="1411"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29</w:t>
            </w:r>
          </w:p>
        </w:tc>
        <w:tc>
          <w:tcPr>
            <w:tcW w:w="98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3</w:t>
            </w:r>
          </w:p>
        </w:tc>
        <w:tc>
          <w:tcPr>
            <w:tcW w:w="700" w:type="dxa"/>
            <w:tcBorders>
              <w:top w:val="nil"/>
              <w:left w:val="nil"/>
              <w:bottom w:val="nil"/>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r>
      <w:tr w:rsidR="00FC3143" w:rsidRPr="002D4E4E" w:rsidTr="00F44368">
        <w:trPr>
          <w:trHeight w:val="315"/>
          <w:jc w:val="center"/>
        </w:trPr>
        <w:tc>
          <w:tcPr>
            <w:tcW w:w="99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7</w:t>
            </w:r>
          </w:p>
        </w:tc>
        <w:tc>
          <w:tcPr>
            <w:tcW w:w="1344"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29"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0</w:t>
            </w:r>
          </w:p>
        </w:tc>
        <w:tc>
          <w:tcPr>
            <w:tcW w:w="1397"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6</w:t>
            </w:r>
          </w:p>
        </w:tc>
        <w:tc>
          <w:tcPr>
            <w:tcW w:w="1411"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54</w:t>
            </w:r>
          </w:p>
        </w:tc>
        <w:tc>
          <w:tcPr>
            <w:tcW w:w="98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c>
          <w:tcPr>
            <w:tcW w:w="700" w:type="dxa"/>
            <w:tcBorders>
              <w:top w:val="nil"/>
              <w:left w:val="nil"/>
              <w:bottom w:val="single" w:sz="4" w:space="0" w:color="auto"/>
              <w:right w:val="nil"/>
            </w:tcBorders>
            <w:shd w:val="clear" w:color="auto" w:fill="auto"/>
            <w:noWrap/>
            <w:vAlign w:val="bottom"/>
            <w:hideMark/>
          </w:tcPr>
          <w:p w:rsidR="00FC3143" w:rsidRPr="002D4E4E" w:rsidRDefault="00FC3143" w:rsidP="000A6130">
            <w:pPr>
              <w:spacing w:after="0" w:line="240" w:lineRule="auto"/>
              <w:jc w:val="center"/>
              <w:rPr>
                <w:rFonts w:ascii="Times New Roman" w:eastAsia="Times New Roman" w:hAnsi="Times New Roman" w:cs="Times New Roman"/>
                <w:color w:val="000000"/>
                <w:sz w:val="24"/>
                <w:szCs w:val="24"/>
                <w:lang w:eastAsia="pt-BR"/>
              </w:rPr>
            </w:pPr>
            <w:r w:rsidRPr="002D4E4E">
              <w:rPr>
                <w:rFonts w:ascii="Times New Roman" w:eastAsia="Times New Roman" w:hAnsi="Times New Roman" w:cs="Times New Roman"/>
                <w:color w:val="000000"/>
                <w:sz w:val="24"/>
                <w:szCs w:val="24"/>
                <w:lang w:eastAsia="pt-BR"/>
              </w:rPr>
              <w:t>4</w:t>
            </w:r>
          </w:p>
        </w:tc>
      </w:tr>
    </w:tbl>
    <w:p w:rsidR="00862D1B" w:rsidRDefault="00862D1B" w:rsidP="006360E7">
      <w:pPr>
        <w:spacing w:line="240" w:lineRule="auto"/>
        <w:jc w:val="center"/>
        <w:rPr>
          <w:rFonts w:ascii="Times New Roman" w:hAnsi="Times New Roman" w:cs="Times New Roman"/>
          <w:sz w:val="20"/>
          <w:szCs w:val="20"/>
        </w:rPr>
        <w:sectPr w:rsidR="00862D1B" w:rsidSect="00176999">
          <w:type w:val="continuous"/>
          <w:pgSz w:w="11906" w:h="16838"/>
          <w:pgMar w:top="1134" w:right="1134" w:bottom="1134" w:left="1134" w:header="709" w:footer="709" w:gutter="0"/>
          <w:cols w:space="708"/>
          <w:docGrid w:linePitch="360"/>
        </w:sectPr>
      </w:pPr>
      <w:r>
        <w:rPr>
          <w:rFonts w:ascii="Times New Roman" w:hAnsi="Times New Roman" w:cs="Times New Roman"/>
          <w:sz w:val="20"/>
          <w:szCs w:val="20"/>
        </w:rPr>
        <w:t>Fonte: Própria</w:t>
      </w:r>
    </w:p>
    <w:p w:rsidR="00C45EA0" w:rsidRDefault="00C45EA0" w:rsidP="00B156C4">
      <w:pPr>
        <w:spacing w:line="240" w:lineRule="auto"/>
        <w:jc w:val="both"/>
        <w:rPr>
          <w:rFonts w:ascii="Times New Roman" w:hAnsi="Times New Roman" w:cs="Times New Roman"/>
          <w:sz w:val="24"/>
          <w:szCs w:val="24"/>
        </w:rPr>
        <w:sectPr w:rsidR="00C45EA0" w:rsidSect="00176999">
          <w:type w:val="continuous"/>
          <w:pgSz w:w="11906" w:h="16838"/>
          <w:pgMar w:top="1134" w:right="1134" w:bottom="1134" w:left="1134" w:header="709" w:footer="709" w:gutter="0"/>
          <w:cols w:space="708"/>
          <w:docGrid w:linePitch="360"/>
        </w:sectPr>
      </w:pPr>
    </w:p>
    <w:p w:rsidR="006C3089" w:rsidRDefault="006C3089" w:rsidP="007B1621">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final do questionário foi disponibilizado um espaço para que o aluno pudesse </w:t>
      </w:r>
      <w:r w:rsidR="00C84EEB">
        <w:rPr>
          <w:rFonts w:ascii="Times New Roman" w:hAnsi="Times New Roman" w:cs="Times New Roman"/>
          <w:sz w:val="24"/>
          <w:szCs w:val="24"/>
        </w:rPr>
        <w:t>deixar algum comentário sobre a</w:t>
      </w:r>
      <w:r w:rsidRPr="006C3089">
        <w:rPr>
          <w:rFonts w:ascii="Times New Roman" w:hAnsi="Times New Roman" w:cs="Times New Roman"/>
          <w:sz w:val="24"/>
          <w:szCs w:val="24"/>
        </w:rPr>
        <w:t xml:space="preserve"> experiência de ter cursado a disciplina de Teoria das Estrutura</w:t>
      </w:r>
      <w:r>
        <w:rPr>
          <w:rFonts w:ascii="Times New Roman" w:hAnsi="Times New Roman" w:cs="Times New Roman"/>
          <w:sz w:val="24"/>
          <w:szCs w:val="24"/>
        </w:rPr>
        <w:t>s</w:t>
      </w:r>
      <w:r w:rsidRPr="006C3089">
        <w:rPr>
          <w:rFonts w:ascii="Times New Roman" w:hAnsi="Times New Roman" w:cs="Times New Roman"/>
          <w:sz w:val="24"/>
          <w:szCs w:val="24"/>
        </w:rPr>
        <w:t xml:space="preserve"> 1 com a associação</w:t>
      </w:r>
      <w:r w:rsidR="0035637E">
        <w:rPr>
          <w:rFonts w:ascii="Times New Roman" w:hAnsi="Times New Roman" w:cs="Times New Roman"/>
          <w:sz w:val="24"/>
          <w:szCs w:val="24"/>
        </w:rPr>
        <w:t xml:space="preserve"> da proposta</w:t>
      </w:r>
      <w:r w:rsidRPr="006C3089">
        <w:rPr>
          <w:rFonts w:ascii="Times New Roman" w:hAnsi="Times New Roman" w:cs="Times New Roman"/>
          <w:sz w:val="24"/>
          <w:szCs w:val="24"/>
        </w:rPr>
        <w:t xml:space="preserve"> das foto</w:t>
      </w:r>
      <w:r w:rsidR="003D5E87">
        <w:rPr>
          <w:rFonts w:ascii="Times New Roman" w:hAnsi="Times New Roman" w:cs="Times New Roman"/>
          <w:sz w:val="24"/>
          <w:szCs w:val="24"/>
        </w:rPr>
        <w:t>grafia</w:t>
      </w:r>
      <w:r w:rsidRPr="006C3089">
        <w:rPr>
          <w:rFonts w:ascii="Times New Roman" w:hAnsi="Times New Roman" w:cs="Times New Roman"/>
          <w:sz w:val="24"/>
          <w:szCs w:val="24"/>
        </w:rPr>
        <w:t>s</w:t>
      </w:r>
      <w:r>
        <w:rPr>
          <w:rFonts w:ascii="Times New Roman" w:hAnsi="Times New Roman" w:cs="Times New Roman"/>
          <w:sz w:val="24"/>
          <w:szCs w:val="24"/>
        </w:rPr>
        <w:t xml:space="preserve">. Nesta questão tiveram </w:t>
      </w:r>
      <w:r w:rsidR="0035637E">
        <w:rPr>
          <w:rFonts w:ascii="Times New Roman" w:hAnsi="Times New Roman" w:cs="Times New Roman"/>
          <w:sz w:val="24"/>
          <w:szCs w:val="24"/>
        </w:rPr>
        <w:t>alguns depoimentos relevantes</w:t>
      </w:r>
      <w:r>
        <w:rPr>
          <w:rFonts w:ascii="Times New Roman" w:hAnsi="Times New Roman" w:cs="Times New Roman"/>
          <w:sz w:val="24"/>
          <w:szCs w:val="24"/>
        </w:rPr>
        <w:t xml:space="preserve">: </w:t>
      </w:r>
    </w:p>
    <w:p w:rsidR="00955AED" w:rsidRPr="006C3089" w:rsidRDefault="008A41AA" w:rsidP="006C3089">
      <w:pPr>
        <w:spacing w:line="240" w:lineRule="auto"/>
        <w:ind w:left="1416" w:firstLine="708"/>
        <w:jc w:val="both"/>
        <w:rPr>
          <w:rFonts w:ascii="Times New Roman" w:hAnsi="Times New Roman" w:cs="Times New Roman"/>
          <w:i/>
          <w:szCs w:val="24"/>
        </w:rPr>
      </w:pPr>
      <w:r w:rsidRPr="006C3089">
        <w:rPr>
          <w:rFonts w:ascii="Times New Roman" w:hAnsi="Times New Roman" w:cs="Times New Roman"/>
          <w:i/>
          <w:szCs w:val="24"/>
        </w:rPr>
        <w:t>“ Acredito que seja um método muito relevante, pois tive que ter um olhar crítico ao meu redor para conseguir as fotos e com isso tive dúvidas o que me ajudou a entender o conteúdo”</w:t>
      </w:r>
    </w:p>
    <w:p w:rsidR="008A41AA" w:rsidRPr="006C3089" w:rsidRDefault="008A41AA" w:rsidP="006C3089">
      <w:pPr>
        <w:spacing w:line="240" w:lineRule="auto"/>
        <w:ind w:left="1416" w:firstLine="708"/>
        <w:jc w:val="both"/>
        <w:rPr>
          <w:rFonts w:ascii="Times New Roman" w:hAnsi="Times New Roman" w:cs="Times New Roman"/>
          <w:i/>
          <w:szCs w:val="24"/>
        </w:rPr>
      </w:pPr>
      <w:r w:rsidRPr="006C3089">
        <w:rPr>
          <w:rFonts w:ascii="Times New Roman" w:hAnsi="Times New Roman" w:cs="Times New Roman"/>
          <w:i/>
          <w:szCs w:val="24"/>
        </w:rPr>
        <w:t>“Foi muito bom, pois ilustra o que víamos em aula, em nosso cotidiano, trazendo assim maior curiosidade e raciocínio”</w:t>
      </w:r>
    </w:p>
    <w:p w:rsidR="008A41AA" w:rsidRPr="006C3089" w:rsidRDefault="008A41AA" w:rsidP="006C3089">
      <w:pPr>
        <w:spacing w:line="240" w:lineRule="auto"/>
        <w:ind w:left="1416" w:firstLine="708"/>
        <w:jc w:val="both"/>
        <w:rPr>
          <w:rFonts w:ascii="Times New Roman" w:hAnsi="Times New Roman" w:cs="Times New Roman"/>
          <w:i/>
          <w:szCs w:val="24"/>
        </w:rPr>
      </w:pPr>
      <w:r w:rsidRPr="006C3089">
        <w:rPr>
          <w:rFonts w:ascii="Times New Roman" w:hAnsi="Times New Roman" w:cs="Times New Roman"/>
          <w:i/>
          <w:szCs w:val="24"/>
        </w:rPr>
        <w:t xml:space="preserve">“O fato de buscar pelas fotos, gerou uma discussão válida entre os colegas, tentando chegar a uma conclusão se a estrutura escolhida era ou não um pórtico, ou treliça ou outra </w:t>
      </w:r>
      <w:proofErr w:type="gramStart"/>
      <w:r w:rsidRPr="006C3089">
        <w:rPr>
          <w:rFonts w:ascii="Times New Roman" w:hAnsi="Times New Roman" w:cs="Times New Roman"/>
          <w:i/>
          <w:szCs w:val="24"/>
        </w:rPr>
        <w:t>estrutura.”</w:t>
      </w:r>
      <w:proofErr w:type="gramEnd"/>
    </w:p>
    <w:p w:rsidR="006C3089" w:rsidRDefault="006C3089" w:rsidP="001435CF">
      <w:pPr>
        <w:spacing w:line="240" w:lineRule="auto"/>
        <w:jc w:val="both"/>
        <w:rPr>
          <w:rFonts w:ascii="Times New Roman" w:hAnsi="Times New Roman" w:cs="Times New Roman"/>
          <w:b/>
          <w:sz w:val="28"/>
          <w:szCs w:val="28"/>
        </w:rPr>
      </w:pPr>
    </w:p>
    <w:p w:rsidR="001435CF" w:rsidRDefault="001435CF" w:rsidP="00330B68">
      <w:pPr>
        <w:spacing w:line="240" w:lineRule="auto"/>
        <w:jc w:val="center"/>
        <w:rPr>
          <w:rFonts w:ascii="Times New Roman" w:hAnsi="Times New Roman" w:cs="Times New Roman"/>
          <w:b/>
          <w:sz w:val="28"/>
          <w:szCs w:val="28"/>
        </w:rPr>
      </w:pPr>
      <w:r w:rsidRPr="008B2149">
        <w:rPr>
          <w:rFonts w:ascii="Times New Roman" w:hAnsi="Times New Roman" w:cs="Times New Roman"/>
          <w:b/>
          <w:sz w:val="28"/>
          <w:szCs w:val="28"/>
        </w:rPr>
        <w:t>CONSIDERAÇÕES FINAIS</w:t>
      </w:r>
    </w:p>
    <w:p w:rsidR="00525BF7" w:rsidRDefault="00525BF7" w:rsidP="00330B68">
      <w:pPr>
        <w:spacing w:line="240" w:lineRule="auto"/>
        <w:jc w:val="center"/>
        <w:rPr>
          <w:rFonts w:ascii="Times New Roman" w:hAnsi="Times New Roman" w:cs="Times New Roman"/>
          <w:b/>
          <w:sz w:val="28"/>
          <w:szCs w:val="28"/>
        </w:rPr>
      </w:pPr>
    </w:p>
    <w:p w:rsidR="003D5E87" w:rsidRPr="004F49A4" w:rsidRDefault="003D5E87" w:rsidP="007B1621">
      <w:pPr>
        <w:spacing w:line="240" w:lineRule="auto"/>
        <w:ind w:firstLine="708"/>
        <w:jc w:val="both"/>
        <w:rPr>
          <w:rFonts w:ascii="Times New Roman" w:hAnsi="Times New Roman" w:cs="Times New Roman"/>
          <w:sz w:val="24"/>
          <w:szCs w:val="24"/>
        </w:rPr>
      </w:pPr>
      <w:r w:rsidRPr="004F49A4">
        <w:rPr>
          <w:rFonts w:ascii="Times New Roman" w:hAnsi="Times New Roman" w:cs="Times New Roman"/>
          <w:sz w:val="24"/>
          <w:szCs w:val="24"/>
        </w:rPr>
        <w:t>Para um engenheiro civil, o ato de compreender como uma estrutura “tra</w:t>
      </w:r>
      <w:r w:rsidR="002C3E03">
        <w:rPr>
          <w:rFonts w:ascii="Times New Roman" w:hAnsi="Times New Roman" w:cs="Times New Roman"/>
          <w:sz w:val="24"/>
          <w:szCs w:val="24"/>
        </w:rPr>
        <w:t>balha” é de suma importância. A</w:t>
      </w:r>
      <w:r w:rsidRPr="004F49A4">
        <w:rPr>
          <w:rFonts w:ascii="Times New Roman" w:hAnsi="Times New Roman" w:cs="Times New Roman"/>
          <w:sz w:val="24"/>
          <w:szCs w:val="24"/>
        </w:rPr>
        <w:t xml:space="preserve"> disciplina de Teoria das Estruturas 1 faz parte da iniciação do discente neste processo de compreensão do comportamento estrutural. Assim, a forma como este processo de aprendizagem se inicia tem importância fundamental no desenvolvimento profissional deste futuro engenheiro. </w:t>
      </w:r>
    </w:p>
    <w:p w:rsidR="003D5E87" w:rsidRPr="004F49A4" w:rsidRDefault="003D5E87" w:rsidP="007B1621">
      <w:pPr>
        <w:spacing w:line="240" w:lineRule="auto"/>
        <w:ind w:firstLine="708"/>
        <w:jc w:val="both"/>
        <w:rPr>
          <w:rFonts w:ascii="Times New Roman" w:hAnsi="Times New Roman" w:cs="Times New Roman"/>
          <w:sz w:val="24"/>
          <w:szCs w:val="24"/>
        </w:rPr>
      </w:pPr>
      <w:r w:rsidRPr="004F49A4">
        <w:rPr>
          <w:rFonts w:ascii="Times New Roman" w:hAnsi="Times New Roman" w:cs="Times New Roman"/>
          <w:sz w:val="24"/>
          <w:szCs w:val="24"/>
        </w:rPr>
        <w:t>Este trabalho mostrou que a inserção da atividade de fotografar estruturas foi muito bem aceit</w:t>
      </w:r>
      <w:r w:rsidR="00B13B40" w:rsidRPr="004F49A4">
        <w:rPr>
          <w:rFonts w:ascii="Times New Roman" w:hAnsi="Times New Roman" w:cs="Times New Roman"/>
          <w:sz w:val="24"/>
          <w:szCs w:val="24"/>
        </w:rPr>
        <w:t>a</w:t>
      </w:r>
      <w:r w:rsidRPr="004F49A4">
        <w:rPr>
          <w:rFonts w:ascii="Times New Roman" w:hAnsi="Times New Roman" w:cs="Times New Roman"/>
          <w:sz w:val="24"/>
          <w:szCs w:val="24"/>
        </w:rPr>
        <w:t xml:space="preserve"> pelos alunos e que houve </w:t>
      </w:r>
      <w:r w:rsidR="00B13B40" w:rsidRPr="004F49A4">
        <w:rPr>
          <w:rFonts w:ascii="Times New Roman" w:hAnsi="Times New Roman" w:cs="Times New Roman"/>
          <w:sz w:val="24"/>
          <w:szCs w:val="24"/>
        </w:rPr>
        <w:t xml:space="preserve">motivação por desenvolvê-lo. Embora, parte </w:t>
      </w:r>
      <w:r w:rsidR="00AC2567" w:rsidRPr="004F49A4">
        <w:rPr>
          <w:rFonts w:ascii="Times New Roman" w:hAnsi="Times New Roman" w:cs="Times New Roman"/>
          <w:sz w:val="24"/>
          <w:szCs w:val="24"/>
        </w:rPr>
        <w:t xml:space="preserve">dos estudantes disseram que </w:t>
      </w:r>
      <w:r w:rsidR="00B13B40" w:rsidRPr="004F49A4">
        <w:rPr>
          <w:rFonts w:ascii="Times New Roman" w:hAnsi="Times New Roman" w:cs="Times New Roman"/>
          <w:sz w:val="24"/>
          <w:szCs w:val="24"/>
        </w:rPr>
        <w:t xml:space="preserve">a motivação por apresentar a fotografia estava relacionada </w:t>
      </w:r>
      <w:r w:rsidR="00AC2567" w:rsidRPr="004F49A4">
        <w:rPr>
          <w:rFonts w:ascii="Times New Roman" w:hAnsi="Times New Roman" w:cs="Times New Roman"/>
          <w:sz w:val="24"/>
          <w:szCs w:val="24"/>
        </w:rPr>
        <w:t xml:space="preserve">ao fato de serem destinados pontos na atividade. Pode-se dizer que este cenário faz parte da resistência inicial do aluno </w:t>
      </w:r>
      <w:proofErr w:type="gramStart"/>
      <w:r w:rsidR="00AC2567" w:rsidRPr="004F49A4">
        <w:rPr>
          <w:rFonts w:ascii="Times New Roman" w:hAnsi="Times New Roman" w:cs="Times New Roman"/>
          <w:sz w:val="24"/>
          <w:szCs w:val="24"/>
        </w:rPr>
        <w:t>à</w:t>
      </w:r>
      <w:proofErr w:type="gramEnd"/>
      <w:r w:rsidR="00AC2567" w:rsidRPr="004F49A4">
        <w:rPr>
          <w:rFonts w:ascii="Times New Roman" w:hAnsi="Times New Roman" w:cs="Times New Roman"/>
          <w:sz w:val="24"/>
          <w:szCs w:val="24"/>
        </w:rPr>
        <w:t xml:space="preserve"> metodologias novas de ensino, já que </w:t>
      </w:r>
      <w:r w:rsidR="006A2A5C" w:rsidRPr="004F49A4">
        <w:rPr>
          <w:rFonts w:ascii="Times New Roman" w:hAnsi="Times New Roman" w:cs="Times New Roman"/>
          <w:sz w:val="24"/>
          <w:szCs w:val="24"/>
        </w:rPr>
        <w:t xml:space="preserve">o modelo tradicional está mais arraigado a sua existência, conforme concluiu Lima, F. O. e Cunha, M. B. (2019). </w:t>
      </w:r>
      <w:r w:rsidR="00AC2567" w:rsidRPr="004F49A4">
        <w:rPr>
          <w:rFonts w:ascii="Times New Roman" w:hAnsi="Times New Roman" w:cs="Times New Roman"/>
          <w:sz w:val="24"/>
          <w:szCs w:val="24"/>
        </w:rPr>
        <w:t xml:space="preserve"> </w:t>
      </w:r>
    </w:p>
    <w:p w:rsidR="00BD2390" w:rsidRPr="004F49A4" w:rsidRDefault="007C421C" w:rsidP="007B1621">
      <w:pPr>
        <w:spacing w:line="240" w:lineRule="auto"/>
        <w:ind w:firstLine="708"/>
        <w:jc w:val="both"/>
        <w:rPr>
          <w:rFonts w:ascii="Times New Roman" w:hAnsi="Times New Roman" w:cs="Times New Roman"/>
          <w:sz w:val="24"/>
          <w:szCs w:val="24"/>
        </w:rPr>
      </w:pPr>
      <w:r w:rsidRPr="004F49A4">
        <w:rPr>
          <w:rFonts w:ascii="Times New Roman" w:hAnsi="Times New Roman" w:cs="Times New Roman"/>
          <w:sz w:val="24"/>
          <w:szCs w:val="24"/>
        </w:rPr>
        <w:t xml:space="preserve">Neste trabalho, </w:t>
      </w:r>
      <w:r w:rsidR="00BD2390" w:rsidRPr="004F49A4">
        <w:rPr>
          <w:rFonts w:ascii="Times New Roman" w:hAnsi="Times New Roman" w:cs="Times New Roman"/>
          <w:sz w:val="24"/>
          <w:szCs w:val="24"/>
        </w:rPr>
        <w:t xml:space="preserve">a disciplina de Teoria das estruturas tem grande parte de seu conteúdo transmitido aos seus alunos pelo </w:t>
      </w:r>
      <w:r w:rsidR="005E34D0" w:rsidRPr="004F49A4">
        <w:rPr>
          <w:rFonts w:ascii="Times New Roman" w:hAnsi="Times New Roman" w:cs="Times New Roman"/>
          <w:sz w:val="24"/>
          <w:szCs w:val="24"/>
        </w:rPr>
        <w:t>modelo tradicional de ensino</w:t>
      </w:r>
      <w:r w:rsidR="00BD2390" w:rsidRPr="004F49A4">
        <w:rPr>
          <w:rFonts w:ascii="Times New Roman" w:hAnsi="Times New Roman" w:cs="Times New Roman"/>
          <w:sz w:val="24"/>
          <w:szCs w:val="24"/>
        </w:rPr>
        <w:t xml:space="preserve">, em que o professor apresenta a parte teórica do assunto. Este conhecimento prévio teórico é muito importante para que o aluno possa identificar as estruturas em seu cotidiano, conforme já concluído por </w:t>
      </w:r>
      <w:proofErr w:type="spellStart"/>
      <w:r w:rsidR="00BD2390" w:rsidRPr="004F49A4">
        <w:rPr>
          <w:rFonts w:ascii="Times New Roman" w:hAnsi="Times New Roman" w:cs="Times New Roman"/>
          <w:sz w:val="24"/>
          <w:szCs w:val="24"/>
        </w:rPr>
        <w:t>Bodart</w:t>
      </w:r>
      <w:proofErr w:type="spellEnd"/>
      <w:r w:rsidR="00BD2390" w:rsidRPr="004F49A4">
        <w:rPr>
          <w:rFonts w:ascii="Times New Roman" w:hAnsi="Times New Roman" w:cs="Times New Roman"/>
          <w:sz w:val="24"/>
          <w:szCs w:val="24"/>
        </w:rPr>
        <w:t>, C. N. (2015)</w:t>
      </w:r>
    </w:p>
    <w:p w:rsidR="009D0FA2" w:rsidRPr="004F49A4" w:rsidRDefault="006C3089" w:rsidP="007B1621">
      <w:pPr>
        <w:spacing w:line="240" w:lineRule="auto"/>
        <w:ind w:firstLine="708"/>
        <w:jc w:val="both"/>
        <w:rPr>
          <w:rFonts w:ascii="Times New Roman" w:hAnsi="Times New Roman" w:cs="Times New Roman"/>
          <w:sz w:val="24"/>
          <w:szCs w:val="24"/>
        </w:rPr>
      </w:pPr>
      <w:r w:rsidRPr="004F49A4">
        <w:rPr>
          <w:rFonts w:ascii="Times New Roman" w:hAnsi="Times New Roman" w:cs="Times New Roman"/>
          <w:sz w:val="24"/>
          <w:szCs w:val="24"/>
        </w:rPr>
        <w:t>O ato de fotografar fez do aluno um agente ativo da situação.</w:t>
      </w:r>
      <w:r w:rsidR="009D0FA2" w:rsidRPr="004F49A4">
        <w:rPr>
          <w:rFonts w:ascii="Times New Roman" w:hAnsi="Times New Roman" w:cs="Times New Roman"/>
          <w:sz w:val="24"/>
          <w:szCs w:val="24"/>
        </w:rPr>
        <w:t xml:space="preserve"> Criou uma inquietude no sentido de encontrar na vida “real” a estrutura que estava sendo estudada, isso </w:t>
      </w:r>
      <w:r w:rsidR="005E34D0" w:rsidRPr="004F49A4">
        <w:rPr>
          <w:rFonts w:ascii="Times New Roman" w:hAnsi="Times New Roman" w:cs="Times New Roman"/>
          <w:sz w:val="24"/>
          <w:szCs w:val="24"/>
        </w:rPr>
        <w:t>gerou</w:t>
      </w:r>
      <w:r w:rsidR="00A32772">
        <w:rPr>
          <w:rFonts w:ascii="Times New Roman" w:hAnsi="Times New Roman" w:cs="Times New Roman"/>
          <w:sz w:val="24"/>
          <w:szCs w:val="24"/>
        </w:rPr>
        <w:t xml:space="preserve"> motivação, comprovada pelos depoimentos.</w:t>
      </w:r>
      <w:r w:rsidR="009D0FA2" w:rsidRPr="004F49A4">
        <w:rPr>
          <w:rFonts w:ascii="Times New Roman" w:hAnsi="Times New Roman" w:cs="Times New Roman"/>
          <w:sz w:val="24"/>
          <w:szCs w:val="24"/>
        </w:rPr>
        <w:t xml:space="preserve"> A apresen</w:t>
      </w:r>
      <w:r w:rsidR="005E34D0" w:rsidRPr="004F49A4">
        <w:rPr>
          <w:rFonts w:ascii="Times New Roman" w:hAnsi="Times New Roman" w:cs="Times New Roman"/>
          <w:sz w:val="24"/>
          <w:szCs w:val="24"/>
        </w:rPr>
        <w:t>tação das fotos para os colegas</w:t>
      </w:r>
      <w:r w:rsidR="009D0FA2" w:rsidRPr="004F49A4">
        <w:rPr>
          <w:rFonts w:ascii="Times New Roman" w:hAnsi="Times New Roman" w:cs="Times New Roman"/>
          <w:sz w:val="24"/>
          <w:szCs w:val="24"/>
        </w:rPr>
        <w:t xml:space="preserve"> ampliou a conexão da turma com o assunto estudado, </w:t>
      </w:r>
      <w:r w:rsidR="005E34D0" w:rsidRPr="004F49A4">
        <w:rPr>
          <w:rFonts w:ascii="Times New Roman" w:hAnsi="Times New Roman" w:cs="Times New Roman"/>
          <w:sz w:val="24"/>
          <w:szCs w:val="24"/>
        </w:rPr>
        <w:t>suscitou</w:t>
      </w:r>
      <w:r w:rsidR="009D0FA2" w:rsidRPr="004F49A4">
        <w:rPr>
          <w:rFonts w:ascii="Times New Roman" w:hAnsi="Times New Roman" w:cs="Times New Roman"/>
          <w:sz w:val="24"/>
          <w:szCs w:val="24"/>
        </w:rPr>
        <w:t xml:space="preserve"> momentos de descontração que facilitaram a absorção de conhecimentos. </w:t>
      </w:r>
    </w:p>
    <w:p w:rsidR="00175871" w:rsidRDefault="00034856" w:rsidP="002C3E03">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C3089" w:rsidRPr="004F49A4">
        <w:rPr>
          <w:rFonts w:ascii="Times New Roman" w:hAnsi="Times New Roman" w:cs="Times New Roman"/>
          <w:sz w:val="24"/>
          <w:szCs w:val="24"/>
        </w:rPr>
        <w:t xml:space="preserve">A fotografia em si, é uma forma de olhar mais atenta para a paisagem, e neste trabalho não foi diferente. </w:t>
      </w:r>
      <w:r w:rsidR="009D0FA2" w:rsidRPr="004F49A4">
        <w:rPr>
          <w:rFonts w:ascii="Times New Roman" w:hAnsi="Times New Roman" w:cs="Times New Roman"/>
          <w:sz w:val="24"/>
          <w:szCs w:val="24"/>
        </w:rPr>
        <w:t xml:space="preserve">Fazer </w:t>
      </w:r>
      <w:r w:rsidR="006C3089" w:rsidRPr="004F49A4">
        <w:rPr>
          <w:rFonts w:ascii="Times New Roman" w:hAnsi="Times New Roman" w:cs="Times New Roman"/>
          <w:sz w:val="24"/>
          <w:szCs w:val="24"/>
        </w:rPr>
        <w:t xml:space="preserve">a conexão com o que </w:t>
      </w:r>
      <w:r w:rsidR="009D0FA2" w:rsidRPr="004F49A4">
        <w:rPr>
          <w:rFonts w:ascii="Times New Roman" w:hAnsi="Times New Roman" w:cs="Times New Roman"/>
          <w:sz w:val="24"/>
          <w:szCs w:val="24"/>
        </w:rPr>
        <w:t>foi</w:t>
      </w:r>
      <w:r w:rsidR="006C3089" w:rsidRPr="004F49A4">
        <w:rPr>
          <w:rFonts w:ascii="Times New Roman" w:hAnsi="Times New Roman" w:cs="Times New Roman"/>
          <w:sz w:val="24"/>
          <w:szCs w:val="24"/>
        </w:rPr>
        <w:t xml:space="preserve"> ensinado em sala de aula</w:t>
      </w:r>
      <w:r w:rsidR="005E34D0" w:rsidRPr="004F49A4">
        <w:rPr>
          <w:rFonts w:ascii="Times New Roman" w:hAnsi="Times New Roman" w:cs="Times New Roman"/>
          <w:sz w:val="24"/>
          <w:szCs w:val="24"/>
        </w:rPr>
        <w:t>,</w:t>
      </w:r>
      <w:r w:rsidR="006C3089" w:rsidRPr="004F49A4">
        <w:rPr>
          <w:rFonts w:ascii="Times New Roman" w:hAnsi="Times New Roman" w:cs="Times New Roman"/>
          <w:sz w:val="24"/>
          <w:szCs w:val="24"/>
        </w:rPr>
        <w:t xml:space="preserve"> </w:t>
      </w:r>
      <w:r w:rsidR="009D0FA2" w:rsidRPr="004F49A4">
        <w:rPr>
          <w:rFonts w:ascii="Times New Roman" w:hAnsi="Times New Roman" w:cs="Times New Roman"/>
          <w:sz w:val="24"/>
          <w:szCs w:val="24"/>
        </w:rPr>
        <w:t xml:space="preserve">através do processo de fotografar, </w:t>
      </w:r>
      <w:r w:rsidR="006C3089" w:rsidRPr="004F49A4">
        <w:rPr>
          <w:rFonts w:ascii="Times New Roman" w:hAnsi="Times New Roman" w:cs="Times New Roman"/>
          <w:sz w:val="24"/>
          <w:szCs w:val="24"/>
        </w:rPr>
        <w:t>facilit</w:t>
      </w:r>
      <w:r w:rsidR="009D0FA2" w:rsidRPr="004F49A4">
        <w:rPr>
          <w:rFonts w:ascii="Times New Roman" w:hAnsi="Times New Roman" w:cs="Times New Roman"/>
          <w:sz w:val="24"/>
          <w:szCs w:val="24"/>
        </w:rPr>
        <w:t>ou</w:t>
      </w:r>
      <w:r w:rsidR="005E34D0" w:rsidRPr="004F49A4">
        <w:rPr>
          <w:rFonts w:ascii="Times New Roman" w:hAnsi="Times New Roman" w:cs="Times New Roman"/>
          <w:sz w:val="24"/>
          <w:szCs w:val="24"/>
        </w:rPr>
        <w:t xml:space="preserve"> o ato de correlacionar</w:t>
      </w:r>
      <w:r w:rsidR="006C3089" w:rsidRPr="004F49A4">
        <w:rPr>
          <w:rFonts w:ascii="Times New Roman" w:hAnsi="Times New Roman" w:cs="Times New Roman"/>
          <w:sz w:val="24"/>
          <w:szCs w:val="24"/>
        </w:rPr>
        <w:t xml:space="preserve"> com as situações reais a serem enfrentadas no ambiente de trabalho de um engenheiro. </w:t>
      </w:r>
      <w:r w:rsidR="009D0FA2" w:rsidRPr="004F49A4">
        <w:rPr>
          <w:rFonts w:ascii="Times New Roman" w:hAnsi="Times New Roman" w:cs="Times New Roman"/>
          <w:sz w:val="24"/>
          <w:szCs w:val="24"/>
        </w:rPr>
        <w:t>Assim, conclui-se que para a disciplina de Teoria da Estruturas 1, a utilização de fotografias como uma metodologia ativa de ensino foi de extrema importância para o sucesso da disciplina, sendo um procedimento a ser seg</w:t>
      </w:r>
      <w:r w:rsidR="005E34D0" w:rsidRPr="004F49A4">
        <w:rPr>
          <w:rFonts w:ascii="Times New Roman" w:hAnsi="Times New Roman" w:cs="Times New Roman"/>
          <w:sz w:val="24"/>
          <w:szCs w:val="24"/>
        </w:rPr>
        <w:t>uido para os próximos semestres como complemento à apresentação teórica dos conceitos</w:t>
      </w:r>
      <w:r w:rsidR="00E84EF0">
        <w:rPr>
          <w:rFonts w:ascii="Times New Roman" w:hAnsi="Times New Roman" w:cs="Times New Roman"/>
          <w:sz w:val="24"/>
          <w:szCs w:val="24"/>
        </w:rPr>
        <w:t>.</w:t>
      </w:r>
    </w:p>
    <w:p w:rsidR="00B156C4" w:rsidRDefault="00B156C4" w:rsidP="00E84EF0">
      <w:pPr>
        <w:tabs>
          <w:tab w:val="left" w:pos="426"/>
        </w:tabs>
        <w:spacing w:after="0" w:line="240" w:lineRule="auto"/>
        <w:rPr>
          <w:rFonts w:ascii="Times New Roman" w:hAnsi="Times New Roman" w:cs="Times New Roman"/>
          <w:sz w:val="24"/>
          <w:szCs w:val="24"/>
        </w:rPr>
      </w:pPr>
    </w:p>
    <w:p w:rsidR="00B156C4" w:rsidRDefault="00B156C4" w:rsidP="00E84EF0">
      <w:pPr>
        <w:tabs>
          <w:tab w:val="left" w:pos="426"/>
        </w:tabs>
        <w:spacing w:after="0" w:line="240" w:lineRule="auto"/>
        <w:rPr>
          <w:rFonts w:ascii="Times New Roman" w:hAnsi="Times New Roman" w:cs="Times New Roman"/>
          <w:sz w:val="24"/>
          <w:szCs w:val="24"/>
        </w:rPr>
      </w:pPr>
    </w:p>
    <w:p w:rsidR="00E84EF0" w:rsidRPr="00E84EF0" w:rsidRDefault="00E84EF0" w:rsidP="00E84EF0">
      <w:pPr>
        <w:spacing w:line="240" w:lineRule="auto"/>
        <w:ind w:firstLine="708"/>
        <w:jc w:val="center"/>
        <w:rPr>
          <w:rFonts w:ascii="Times New Roman" w:hAnsi="Times New Roman" w:cs="Times New Roman"/>
          <w:sz w:val="24"/>
          <w:szCs w:val="24"/>
        </w:rPr>
      </w:pPr>
      <w:r w:rsidRPr="008B2149">
        <w:rPr>
          <w:rFonts w:ascii="Times New Roman" w:hAnsi="Times New Roman"/>
          <w:b/>
          <w:bCs/>
          <w:caps/>
          <w:color w:val="000000" w:themeColor="text1"/>
          <w:sz w:val="28"/>
          <w:szCs w:val="28"/>
          <w:lang w:eastAsia="pt-BR"/>
        </w:rPr>
        <w:t>referências</w:t>
      </w:r>
    </w:p>
    <w:p w:rsidR="00E84EF0" w:rsidRPr="00922CEE" w:rsidRDefault="00E84EF0" w:rsidP="00C84EEB">
      <w:pPr>
        <w:jc w:val="both"/>
        <w:rPr>
          <w:rFonts w:ascii="Times New Roman" w:hAnsi="Times New Roman" w:cs="Times New Roman"/>
          <w:color w:val="000000"/>
          <w:shd w:val="clear" w:color="auto" w:fill="FFFFFF"/>
        </w:rPr>
      </w:pPr>
    </w:p>
    <w:p w:rsidR="00E84EF0" w:rsidRPr="00922CEE" w:rsidRDefault="00E84EF0" w:rsidP="00C84EEB">
      <w:pPr>
        <w:jc w:val="both"/>
        <w:rPr>
          <w:rFonts w:ascii="Times New Roman" w:hAnsi="Times New Roman" w:cs="Times New Roman"/>
          <w:color w:val="000000"/>
          <w:shd w:val="clear" w:color="auto" w:fill="FFFFFF"/>
        </w:rPr>
      </w:pPr>
      <w:r w:rsidRPr="00922CEE">
        <w:rPr>
          <w:rFonts w:ascii="Times New Roman" w:hAnsi="Times New Roman" w:cs="Times New Roman"/>
          <w:color w:val="000000"/>
          <w:shd w:val="clear" w:color="auto" w:fill="FFFFFF"/>
        </w:rPr>
        <w:t>BERNARDINIS, Márcia de Andrade Pereira </w:t>
      </w:r>
      <w:r w:rsidRPr="00922CEE">
        <w:rPr>
          <w:rFonts w:ascii="Times New Roman" w:hAnsi="Times New Roman" w:cs="Times New Roman"/>
          <w:i/>
          <w:iCs/>
          <w:color w:val="000000"/>
          <w:shd w:val="clear" w:color="auto" w:fill="FFFFFF"/>
        </w:rPr>
        <w:t>et al</w:t>
      </w:r>
      <w:r w:rsidRPr="00922CEE">
        <w:rPr>
          <w:rFonts w:ascii="Times New Roman" w:hAnsi="Times New Roman" w:cs="Times New Roman"/>
          <w:color w:val="000000"/>
          <w:shd w:val="clear" w:color="auto" w:fill="FFFFFF"/>
        </w:rPr>
        <w:t>. Grupo de estudos como alternativa inovadora para o aprimoramento no processo de ensino no curso de Engenharia Civil da Universidade Federal do Paraná. </w:t>
      </w:r>
      <w:r w:rsidRPr="00922CEE">
        <w:rPr>
          <w:rFonts w:ascii="Times New Roman" w:hAnsi="Times New Roman" w:cs="Times New Roman"/>
          <w:b/>
          <w:bCs/>
          <w:color w:val="000000"/>
          <w:shd w:val="clear" w:color="auto" w:fill="FFFFFF"/>
        </w:rPr>
        <w:t>Revista Principia</w:t>
      </w:r>
      <w:r w:rsidRPr="00922CEE">
        <w:rPr>
          <w:rFonts w:ascii="Times New Roman" w:hAnsi="Times New Roman" w:cs="Times New Roman"/>
          <w:color w:val="000000"/>
          <w:shd w:val="clear" w:color="auto" w:fill="FFFFFF"/>
        </w:rPr>
        <w:t>, João Pessoa,10 maio 2017.</w:t>
      </w:r>
      <w:r w:rsidRPr="00922CEE">
        <w:rPr>
          <w:rFonts w:ascii="Times New Roman" w:hAnsi="Times New Roman" w:cs="Times New Roman"/>
          <w:color w:val="000000"/>
          <w:shd w:val="clear" w:color="auto" w:fill="FFFFFF"/>
        </w:rPr>
        <w:t xml:space="preserve"> P 109 -115.</w:t>
      </w:r>
    </w:p>
    <w:p w:rsidR="00E84EF0" w:rsidRPr="008A17F3" w:rsidRDefault="00E84EF0" w:rsidP="00C84EEB">
      <w:pPr>
        <w:jc w:val="both"/>
        <w:rPr>
          <w:rFonts w:ascii="Times New Roman" w:hAnsi="Times New Roman" w:cs="Times New Roman"/>
          <w:shd w:val="clear" w:color="auto" w:fill="FFFFFF"/>
        </w:rPr>
      </w:pPr>
      <w:r w:rsidRPr="00922CEE">
        <w:rPr>
          <w:rFonts w:ascii="Times New Roman" w:hAnsi="Times New Roman" w:cs="Times New Roman"/>
          <w:color w:val="000000"/>
          <w:shd w:val="clear" w:color="auto" w:fill="FFFFFF"/>
        </w:rPr>
        <w:t>BORBA, Jorge Luís; COSTA, Luciano da. A aprendizagem na engenharia. </w:t>
      </w:r>
      <w:r w:rsidRPr="00922CEE">
        <w:rPr>
          <w:rFonts w:ascii="Times New Roman" w:hAnsi="Times New Roman" w:cs="Times New Roman"/>
          <w:b/>
          <w:bCs/>
          <w:color w:val="000000"/>
          <w:shd w:val="clear" w:color="auto" w:fill="FFFFFF"/>
        </w:rPr>
        <w:t xml:space="preserve">Revista </w:t>
      </w:r>
      <w:r w:rsidRPr="008A17F3">
        <w:rPr>
          <w:rFonts w:ascii="Times New Roman" w:hAnsi="Times New Roman" w:cs="Times New Roman"/>
          <w:b/>
          <w:bCs/>
          <w:shd w:val="clear" w:color="auto" w:fill="FFFFFF"/>
        </w:rPr>
        <w:t>conhecimento online</w:t>
      </w:r>
      <w:r w:rsidRPr="008A17F3">
        <w:rPr>
          <w:rFonts w:ascii="Times New Roman" w:hAnsi="Times New Roman" w:cs="Times New Roman"/>
          <w:shd w:val="clear" w:color="auto" w:fill="FFFFFF"/>
        </w:rPr>
        <w:t xml:space="preserve">, Novo Hamburgo, 10 set. 2010. </w:t>
      </w:r>
    </w:p>
    <w:p w:rsidR="00E84EF0" w:rsidRPr="008A17F3" w:rsidRDefault="00E84EF0" w:rsidP="00C84EEB">
      <w:pPr>
        <w:pStyle w:val="Default"/>
        <w:jc w:val="both"/>
        <w:rPr>
          <w:color w:val="auto"/>
          <w:sz w:val="22"/>
          <w:szCs w:val="22"/>
        </w:rPr>
      </w:pPr>
      <w:r w:rsidRPr="008A17F3">
        <w:rPr>
          <w:color w:val="auto"/>
          <w:sz w:val="22"/>
          <w:szCs w:val="22"/>
        </w:rPr>
        <w:t>BODART, Cristiano das Neves. Fotografia como recurso didático no ensino de sociologia</w:t>
      </w:r>
      <w:r w:rsidRPr="008A17F3">
        <w:rPr>
          <w:b/>
          <w:color w:val="auto"/>
          <w:sz w:val="22"/>
          <w:szCs w:val="22"/>
        </w:rPr>
        <w:t>. Em Tese,</w:t>
      </w:r>
      <w:r w:rsidRPr="008A17F3">
        <w:rPr>
          <w:color w:val="auto"/>
          <w:sz w:val="22"/>
          <w:szCs w:val="22"/>
        </w:rPr>
        <w:t xml:space="preserve"> revista do PPGSP da UFSC, Brasil, v. 12, n. 2, </w:t>
      </w:r>
      <w:proofErr w:type="spellStart"/>
      <w:r w:rsidRPr="008A17F3">
        <w:rPr>
          <w:color w:val="auto"/>
          <w:sz w:val="22"/>
          <w:szCs w:val="22"/>
        </w:rPr>
        <w:t>ISSNe</w:t>
      </w:r>
      <w:proofErr w:type="spellEnd"/>
      <w:r w:rsidRPr="008A17F3">
        <w:rPr>
          <w:color w:val="auto"/>
          <w:sz w:val="22"/>
          <w:szCs w:val="22"/>
        </w:rPr>
        <w:t xml:space="preserve"> 1806-5023 </w:t>
      </w:r>
      <w:proofErr w:type="gramStart"/>
      <w:r w:rsidRPr="008A17F3">
        <w:rPr>
          <w:color w:val="auto"/>
          <w:sz w:val="22"/>
          <w:szCs w:val="22"/>
        </w:rPr>
        <w:t>ago./</w:t>
      </w:r>
      <w:proofErr w:type="gramEnd"/>
      <w:r w:rsidRPr="008A17F3">
        <w:rPr>
          <w:color w:val="auto"/>
          <w:sz w:val="22"/>
          <w:szCs w:val="22"/>
        </w:rPr>
        <w:t>dez., 2015. P 81-102.</w:t>
      </w:r>
    </w:p>
    <w:p w:rsidR="00E84EF0" w:rsidRPr="008A17F3" w:rsidRDefault="00E84EF0" w:rsidP="00C84EEB">
      <w:pPr>
        <w:pStyle w:val="Default"/>
        <w:jc w:val="both"/>
        <w:rPr>
          <w:color w:val="auto"/>
          <w:sz w:val="22"/>
          <w:szCs w:val="22"/>
        </w:rPr>
      </w:pPr>
    </w:p>
    <w:p w:rsidR="00E84EF0" w:rsidRPr="008A17F3" w:rsidRDefault="00E84EF0" w:rsidP="00C84EEB">
      <w:pPr>
        <w:pStyle w:val="Default"/>
        <w:jc w:val="both"/>
        <w:rPr>
          <w:color w:val="auto"/>
          <w:sz w:val="22"/>
          <w:szCs w:val="22"/>
        </w:rPr>
      </w:pPr>
      <w:r w:rsidRPr="008A17F3">
        <w:rPr>
          <w:color w:val="auto"/>
          <w:sz w:val="22"/>
          <w:szCs w:val="22"/>
          <w:shd w:val="clear" w:color="auto" w:fill="FFFFFF"/>
        </w:rPr>
        <w:t xml:space="preserve">CUNHA, Marcia </w:t>
      </w:r>
      <w:proofErr w:type="spellStart"/>
      <w:r w:rsidRPr="008A17F3">
        <w:rPr>
          <w:color w:val="auto"/>
          <w:sz w:val="22"/>
          <w:szCs w:val="22"/>
          <w:shd w:val="clear" w:color="auto" w:fill="FFFFFF"/>
        </w:rPr>
        <w:t>Borin</w:t>
      </w:r>
      <w:proofErr w:type="spellEnd"/>
      <w:r w:rsidRPr="008A17F3">
        <w:rPr>
          <w:color w:val="auto"/>
          <w:sz w:val="22"/>
          <w:szCs w:val="22"/>
          <w:shd w:val="clear" w:color="auto" w:fill="FFFFFF"/>
        </w:rPr>
        <w:t xml:space="preserve"> da </w:t>
      </w:r>
      <w:r w:rsidRPr="008A17F3">
        <w:rPr>
          <w:i/>
          <w:iCs/>
          <w:color w:val="auto"/>
          <w:sz w:val="22"/>
          <w:szCs w:val="22"/>
          <w:shd w:val="clear" w:color="auto" w:fill="FFFFFF"/>
        </w:rPr>
        <w:t>et al</w:t>
      </w:r>
      <w:r w:rsidRPr="008A17F3">
        <w:rPr>
          <w:color w:val="auto"/>
          <w:sz w:val="22"/>
          <w:szCs w:val="22"/>
          <w:shd w:val="clear" w:color="auto" w:fill="FFFFFF"/>
        </w:rPr>
        <w:t>. Uma metodologia para avaliar as percepções de Ciência e Tecnologia dos estudantes. </w:t>
      </w:r>
      <w:r w:rsidRPr="008A17F3">
        <w:rPr>
          <w:i/>
          <w:iCs/>
          <w:color w:val="auto"/>
          <w:sz w:val="22"/>
          <w:szCs w:val="22"/>
          <w:shd w:val="clear" w:color="auto" w:fill="FFFFFF"/>
        </w:rPr>
        <w:t>In</w:t>
      </w:r>
      <w:r w:rsidRPr="008A17F3">
        <w:rPr>
          <w:color w:val="auto"/>
          <w:sz w:val="22"/>
          <w:szCs w:val="22"/>
          <w:shd w:val="clear" w:color="auto" w:fill="FFFFFF"/>
        </w:rPr>
        <w:t>: VII ENPEC- ENCONTRO NACIONAL DE PESQUISA EM EDUCAÇÃO E CIÊNCIAS, 2011, Campinas. </w:t>
      </w:r>
      <w:r w:rsidRPr="008A17F3">
        <w:rPr>
          <w:b/>
          <w:bCs/>
          <w:color w:val="auto"/>
          <w:sz w:val="22"/>
          <w:szCs w:val="22"/>
          <w:shd w:val="clear" w:color="auto" w:fill="FFFFFF"/>
        </w:rPr>
        <w:t>Anais</w:t>
      </w:r>
      <w:r w:rsidRPr="008A17F3">
        <w:rPr>
          <w:color w:val="auto"/>
          <w:sz w:val="22"/>
          <w:szCs w:val="22"/>
          <w:shd w:val="clear" w:color="auto" w:fill="FFFFFF"/>
        </w:rPr>
        <w:t> [...]. Campinas: [</w:t>
      </w:r>
      <w:r w:rsidRPr="008A17F3">
        <w:rPr>
          <w:i/>
          <w:iCs/>
          <w:color w:val="auto"/>
          <w:sz w:val="22"/>
          <w:szCs w:val="22"/>
          <w:shd w:val="clear" w:color="auto" w:fill="FFFFFF"/>
        </w:rPr>
        <w:t>s. n.</w:t>
      </w:r>
      <w:r w:rsidRPr="008A17F3">
        <w:rPr>
          <w:color w:val="auto"/>
          <w:sz w:val="22"/>
          <w:szCs w:val="22"/>
          <w:shd w:val="clear" w:color="auto" w:fill="FFFFFF"/>
        </w:rPr>
        <w:t>], 2011.</w:t>
      </w:r>
    </w:p>
    <w:p w:rsidR="008A17F3" w:rsidRDefault="008A17F3" w:rsidP="00C84EEB">
      <w:pPr>
        <w:jc w:val="both"/>
        <w:rPr>
          <w:rFonts w:ascii="Times New Roman" w:hAnsi="Times New Roman" w:cs="Times New Roman"/>
          <w:shd w:val="clear" w:color="auto" w:fill="FFFFFF"/>
        </w:rPr>
      </w:pPr>
    </w:p>
    <w:p w:rsidR="00E84EF0" w:rsidRPr="008A17F3" w:rsidRDefault="00E84EF0" w:rsidP="00C84EEB">
      <w:pPr>
        <w:jc w:val="both"/>
        <w:rPr>
          <w:rFonts w:ascii="Times New Roman" w:hAnsi="Times New Roman" w:cs="Times New Roman"/>
        </w:rPr>
      </w:pPr>
      <w:r w:rsidRPr="008A17F3">
        <w:rPr>
          <w:rFonts w:ascii="Times New Roman" w:hAnsi="Times New Roman" w:cs="Times New Roman"/>
          <w:shd w:val="clear" w:color="auto" w:fill="FFFFFF"/>
        </w:rPr>
        <w:t>FERREIRA, Marcos Gomes Pinto </w:t>
      </w:r>
      <w:r w:rsidRPr="008A17F3">
        <w:rPr>
          <w:rFonts w:ascii="Times New Roman" w:hAnsi="Times New Roman" w:cs="Times New Roman"/>
          <w:i/>
          <w:iCs/>
          <w:shd w:val="clear" w:color="auto" w:fill="FFFFFF"/>
        </w:rPr>
        <w:t>et al</w:t>
      </w:r>
      <w:r w:rsidRPr="008A17F3">
        <w:rPr>
          <w:rFonts w:ascii="Times New Roman" w:hAnsi="Times New Roman" w:cs="Times New Roman"/>
          <w:shd w:val="clear" w:color="auto" w:fill="FFFFFF"/>
        </w:rPr>
        <w:t>. Metodologias ativas de aprendizagem aplicadas no ensino da engenharia. </w:t>
      </w:r>
      <w:r w:rsidRPr="008A17F3">
        <w:rPr>
          <w:rFonts w:ascii="Times New Roman" w:hAnsi="Times New Roman" w:cs="Times New Roman"/>
          <w:i/>
          <w:iCs/>
          <w:shd w:val="clear" w:color="auto" w:fill="FFFFFF"/>
        </w:rPr>
        <w:t>In</w:t>
      </w:r>
      <w:r w:rsidRPr="008A17F3">
        <w:rPr>
          <w:rFonts w:ascii="Times New Roman" w:hAnsi="Times New Roman" w:cs="Times New Roman"/>
          <w:shd w:val="clear" w:color="auto" w:fill="FFFFFF"/>
        </w:rPr>
        <w:t>: CONGRESSO INTERNACIONAL DE EDUCAÇÃO E TECNOLOGIAS, 2018, São Carlos. </w:t>
      </w:r>
      <w:r w:rsidRPr="008A17F3">
        <w:rPr>
          <w:rFonts w:ascii="Times New Roman" w:hAnsi="Times New Roman" w:cs="Times New Roman"/>
          <w:b/>
          <w:bCs/>
          <w:shd w:val="clear" w:color="auto" w:fill="FFFFFF"/>
        </w:rPr>
        <w:t>Anais</w:t>
      </w:r>
      <w:r w:rsidRPr="008A17F3">
        <w:rPr>
          <w:rFonts w:ascii="Times New Roman" w:hAnsi="Times New Roman" w:cs="Times New Roman"/>
          <w:shd w:val="clear" w:color="auto" w:fill="FFFFFF"/>
        </w:rPr>
        <w:t> [...]. São Carlos: [</w:t>
      </w:r>
      <w:r w:rsidRPr="008A17F3">
        <w:rPr>
          <w:rFonts w:ascii="Times New Roman" w:hAnsi="Times New Roman" w:cs="Times New Roman"/>
          <w:i/>
          <w:iCs/>
          <w:shd w:val="clear" w:color="auto" w:fill="FFFFFF"/>
        </w:rPr>
        <w:t>s. n.</w:t>
      </w:r>
      <w:r w:rsidRPr="008A17F3">
        <w:rPr>
          <w:rFonts w:ascii="Times New Roman" w:hAnsi="Times New Roman" w:cs="Times New Roman"/>
          <w:shd w:val="clear" w:color="auto" w:fill="FFFFFF"/>
        </w:rPr>
        <w:t>], 2018.</w:t>
      </w:r>
    </w:p>
    <w:p w:rsidR="00E84EF0" w:rsidRPr="008A17F3" w:rsidRDefault="00E84EF0" w:rsidP="00C84EEB">
      <w:pPr>
        <w:jc w:val="both"/>
        <w:rPr>
          <w:rFonts w:ascii="Times New Roman" w:hAnsi="Times New Roman" w:cs="Times New Roman"/>
          <w:shd w:val="clear" w:color="auto" w:fill="FFFFFF"/>
        </w:rPr>
      </w:pPr>
      <w:r w:rsidRPr="008A17F3">
        <w:rPr>
          <w:rFonts w:ascii="Times New Roman" w:hAnsi="Times New Roman" w:cs="Times New Roman"/>
          <w:shd w:val="clear" w:color="auto" w:fill="FFFFFF"/>
        </w:rPr>
        <w:t xml:space="preserve">KURI, </w:t>
      </w:r>
      <w:proofErr w:type="spellStart"/>
      <w:r w:rsidRPr="008A17F3">
        <w:rPr>
          <w:rFonts w:ascii="Times New Roman" w:hAnsi="Times New Roman" w:cs="Times New Roman"/>
          <w:shd w:val="clear" w:color="auto" w:fill="FFFFFF"/>
        </w:rPr>
        <w:t>Nídia</w:t>
      </w:r>
      <w:proofErr w:type="spellEnd"/>
      <w:r w:rsidRPr="008A17F3">
        <w:rPr>
          <w:rFonts w:ascii="Times New Roman" w:hAnsi="Times New Roman" w:cs="Times New Roman"/>
          <w:shd w:val="clear" w:color="auto" w:fill="FFFFFF"/>
        </w:rPr>
        <w:t xml:space="preserve"> Pavan. </w:t>
      </w:r>
      <w:r w:rsidRPr="008A17F3">
        <w:rPr>
          <w:rFonts w:ascii="Times New Roman" w:hAnsi="Times New Roman" w:cs="Times New Roman"/>
          <w:b/>
          <w:bCs/>
          <w:shd w:val="clear" w:color="auto" w:fill="FFFFFF"/>
        </w:rPr>
        <w:t>Tipos de personalidade e estilos de aprendizagem: proposições para o ensino de engenharia</w:t>
      </w:r>
      <w:r w:rsidRPr="008A17F3">
        <w:rPr>
          <w:rFonts w:ascii="Times New Roman" w:hAnsi="Times New Roman" w:cs="Times New Roman"/>
          <w:shd w:val="clear" w:color="auto" w:fill="FFFFFF"/>
        </w:rPr>
        <w:t>. 2004. Tese (Doutorado em engenharia de produção) - Universidade Federal de São Carlos, São Carlos, 2004. Disponível em: https://repositorio.ufscar.br/bitstream/handle/ufscar/3332/TeseNPK.pdf?sequence=1&amp;isAllowed=y. Acesso em: 18 dez. 2018.</w:t>
      </w:r>
    </w:p>
    <w:p w:rsidR="00E84EF0" w:rsidRPr="008A17F3" w:rsidRDefault="00E84EF0" w:rsidP="00C84EEB">
      <w:pPr>
        <w:jc w:val="both"/>
        <w:rPr>
          <w:rFonts w:ascii="Times New Roman" w:hAnsi="Times New Roman" w:cs="Times New Roman"/>
          <w:shd w:val="clear" w:color="auto" w:fill="FFFFFF"/>
        </w:rPr>
      </w:pPr>
      <w:r w:rsidRPr="008A17F3">
        <w:rPr>
          <w:rFonts w:ascii="Times New Roman" w:hAnsi="Times New Roman" w:cs="Times New Roman"/>
          <w:shd w:val="clear" w:color="auto" w:fill="FFFFFF"/>
        </w:rPr>
        <w:t xml:space="preserve">LLAURADÓ, </w:t>
      </w:r>
      <w:proofErr w:type="spellStart"/>
      <w:r w:rsidRPr="008A17F3">
        <w:rPr>
          <w:rFonts w:ascii="Times New Roman" w:hAnsi="Times New Roman" w:cs="Times New Roman"/>
          <w:shd w:val="clear" w:color="auto" w:fill="FFFFFF"/>
        </w:rPr>
        <w:t>Oriol</w:t>
      </w:r>
      <w:proofErr w:type="spellEnd"/>
      <w:r w:rsidRPr="008A17F3">
        <w:rPr>
          <w:rFonts w:ascii="Times New Roman" w:hAnsi="Times New Roman" w:cs="Times New Roman"/>
          <w:shd w:val="clear" w:color="auto" w:fill="FFFFFF"/>
        </w:rPr>
        <w:t>. </w:t>
      </w:r>
      <w:r w:rsidRPr="008A17F3">
        <w:rPr>
          <w:rFonts w:ascii="Times New Roman" w:hAnsi="Times New Roman" w:cs="Times New Roman"/>
          <w:b/>
          <w:bCs/>
          <w:shd w:val="clear" w:color="auto" w:fill="FFFFFF"/>
        </w:rPr>
        <w:t xml:space="preserve">Escala de </w:t>
      </w:r>
      <w:proofErr w:type="spellStart"/>
      <w:r w:rsidRPr="008A17F3">
        <w:rPr>
          <w:rFonts w:ascii="Times New Roman" w:hAnsi="Times New Roman" w:cs="Times New Roman"/>
          <w:b/>
          <w:bCs/>
          <w:shd w:val="clear" w:color="auto" w:fill="FFFFFF"/>
        </w:rPr>
        <w:t>Likert</w:t>
      </w:r>
      <w:proofErr w:type="spellEnd"/>
      <w:r w:rsidRPr="008A17F3">
        <w:rPr>
          <w:rFonts w:ascii="Times New Roman" w:hAnsi="Times New Roman" w:cs="Times New Roman"/>
          <w:b/>
          <w:bCs/>
          <w:shd w:val="clear" w:color="auto" w:fill="FFFFFF"/>
        </w:rPr>
        <w:t>: O que é e como utilizá-la</w:t>
      </w:r>
      <w:r w:rsidRPr="008A17F3">
        <w:rPr>
          <w:rFonts w:ascii="Times New Roman" w:hAnsi="Times New Roman" w:cs="Times New Roman"/>
          <w:shd w:val="clear" w:color="auto" w:fill="FFFFFF"/>
        </w:rPr>
        <w:t>. [</w:t>
      </w:r>
      <w:r w:rsidRPr="008A17F3">
        <w:rPr>
          <w:rFonts w:ascii="Times New Roman" w:hAnsi="Times New Roman" w:cs="Times New Roman"/>
          <w:i/>
          <w:iCs/>
          <w:shd w:val="clear" w:color="auto" w:fill="FFFFFF"/>
        </w:rPr>
        <w:t>S. l.</w:t>
      </w:r>
      <w:r w:rsidRPr="008A17F3">
        <w:rPr>
          <w:rFonts w:ascii="Times New Roman" w:hAnsi="Times New Roman" w:cs="Times New Roman"/>
          <w:shd w:val="clear" w:color="auto" w:fill="FFFFFF"/>
        </w:rPr>
        <w:t>], 23 jan. 2015. Disponível em: https://www.netquest.com/blog/br/escala-likert. Acesso em: 15 jan. 2019.</w:t>
      </w:r>
    </w:p>
    <w:p w:rsidR="00E84EF0" w:rsidRPr="008A17F3" w:rsidRDefault="00E84EF0" w:rsidP="00C84EEB">
      <w:pPr>
        <w:pStyle w:val="Default"/>
        <w:jc w:val="both"/>
        <w:rPr>
          <w:color w:val="auto"/>
          <w:sz w:val="22"/>
          <w:szCs w:val="22"/>
        </w:rPr>
      </w:pPr>
      <w:r w:rsidRPr="008A17F3">
        <w:rPr>
          <w:color w:val="auto"/>
          <w:sz w:val="22"/>
          <w:szCs w:val="22"/>
        </w:rPr>
        <w:t xml:space="preserve">LIMA, Fernanda Oliveira e CUNHA, Márcia </w:t>
      </w:r>
      <w:proofErr w:type="spellStart"/>
      <w:r w:rsidRPr="008A17F3">
        <w:rPr>
          <w:color w:val="auto"/>
          <w:sz w:val="22"/>
          <w:szCs w:val="22"/>
        </w:rPr>
        <w:t>Borin</w:t>
      </w:r>
      <w:proofErr w:type="spellEnd"/>
      <w:r w:rsidRPr="008A17F3">
        <w:rPr>
          <w:color w:val="auto"/>
          <w:sz w:val="22"/>
          <w:szCs w:val="22"/>
        </w:rPr>
        <w:t xml:space="preserve"> da. A fotografia como recurso didático para contextualizar conceitos de Química Analítica</w:t>
      </w:r>
      <w:r w:rsidRPr="008A17F3">
        <w:rPr>
          <w:b/>
          <w:bCs/>
          <w:color w:val="auto"/>
          <w:sz w:val="22"/>
          <w:szCs w:val="22"/>
        </w:rPr>
        <w:t xml:space="preserve">. </w:t>
      </w:r>
      <w:proofErr w:type="spellStart"/>
      <w:r w:rsidRPr="008A17F3">
        <w:rPr>
          <w:b/>
          <w:color w:val="auto"/>
          <w:sz w:val="22"/>
          <w:szCs w:val="22"/>
        </w:rPr>
        <w:t>Research</w:t>
      </w:r>
      <w:proofErr w:type="spellEnd"/>
      <w:r w:rsidRPr="008A17F3">
        <w:rPr>
          <w:b/>
          <w:color w:val="auto"/>
          <w:sz w:val="22"/>
          <w:szCs w:val="22"/>
        </w:rPr>
        <w:t xml:space="preserve">, </w:t>
      </w:r>
      <w:proofErr w:type="spellStart"/>
      <w:r w:rsidRPr="008A17F3">
        <w:rPr>
          <w:b/>
          <w:color w:val="auto"/>
          <w:sz w:val="22"/>
          <w:szCs w:val="22"/>
        </w:rPr>
        <w:t>Society</w:t>
      </w:r>
      <w:proofErr w:type="spellEnd"/>
      <w:r w:rsidRPr="008A17F3">
        <w:rPr>
          <w:b/>
          <w:color w:val="auto"/>
          <w:sz w:val="22"/>
          <w:szCs w:val="22"/>
        </w:rPr>
        <w:t xml:space="preserve"> </w:t>
      </w:r>
      <w:proofErr w:type="spellStart"/>
      <w:r w:rsidRPr="008A17F3">
        <w:rPr>
          <w:b/>
          <w:color w:val="auto"/>
          <w:sz w:val="22"/>
          <w:szCs w:val="22"/>
        </w:rPr>
        <w:t>and</w:t>
      </w:r>
      <w:proofErr w:type="spellEnd"/>
      <w:r w:rsidRPr="008A17F3">
        <w:rPr>
          <w:b/>
          <w:color w:val="auto"/>
          <w:sz w:val="22"/>
          <w:szCs w:val="22"/>
        </w:rPr>
        <w:t xml:space="preserve"> </w:t>
      </w:r>
      <w:proofErr w:type="spellStart"/>
      <w:r w:rsidRPr="008A17F3">
        <w:rPr>
          <w:b/>
          <w:color w:val="auto"/>
          <w:sz w:val="22"/>
          <w:szCs w:val="22"/>
        </w:rPr>
        <w:t>Development</w:t>
      </w:r>
      <w:proofErr w:type="spellEnd"/>
      <w:r w:rsidRPr="008A17F3">
        <w:rPr>
          <w:color w:val="auto"/>
          <w:sz w:val="22"/>
          <w:szCs w:val="22"/>
        </w:rPr>
        <w:t>, v. 9, n. 3, ISSN 2525-3409. 18dez.2019. P 01-24.</w:t>
      </w:r>
    </w:p>
    <w:p w:rsidR="00E84EF0" w:rsidRPr="008A17F3" w:rsidRDefault="00E84EF0" w:rsidP="00C84EEB">
      <w:pPr>
        <w:pStyle w:val="Default"/>
        <w:jc w:val="both"/>
        <w:rPr>
          <w:color w:val="auto"/>
          <w:sz w:val="22"/>
          <w:szCs w:val="22"/>
        </w:rPr>
      </w:pPr>
    </w:p>
    <w:p w:rsidR="00E84EF0" w:rsidRPr="008A17F3" w:rsidRDefault="00E84EF0" w:rsidP="00C84EEB">
      <w:pPr>
        <w:pStyle w:val="Default"/>
        <w:jc w:val="both"/>
        <w:rPr>
          <w:color w:val="auto"/>
          <w:sz w:val="22"/>
          <w:szCs w:val="22"/>
        </w:rPr>
      </w:pPr>
      <w:r w:rsidRPr="008A17F3">
        <w:rPr>
          <w:color w:val="auto"/>
          <w:sz w:val="22"/>
          <w:szCs w:val="22"/>
        </w:rPr>
        <w:t xml:space="preserve">MACIEL, Aníbal de Menezes, RÊGO, Rogéria </w:t>
      </w:r>
      <w:proofErr w:type="spellStart"/>
      <w:r w:rsidRPr="008A17F3">
        <w:rPr>
          <w:color w:val="auto"/>
          <w:sz w:val="22"/>
          <w:szCs w:val="22"/>
        </w:rPr>
        <w:t>Gaudencio</w:t>
      </w:r>
      <w:proofErr w:type="spellEnd"/>
      <w:r w:rsidRPr="008A17F3">
        <w:rPr>
          <w:color w:val="auto"/>
          <w:sz w:val="22"/>
          <w:szCs w:val="22"/>
        </w:rPr>
        <w:t xml:space="preserve"> do e CARLOS, </w:t>
      </w:r>
      <w:proofErr w:type="spellStart"/>
      <w:r w:rsidRPr="008A17F3">
        <w:rPr>
          <w:color w:val="auto"/>
          <w:sz w:val="22"/>
          <w:szCs w:val="22"/>
        </w:rPr>
        <w:t>Erenildo</w:t>
      </w:r>
      <w:proofErr w:type="spellEnd"/>
      <w:r w:rsidRPr="008A17F3">
        <w:rPr>
          <w:color w:val="auto"/>
          <w:sz w:val="22"/>
          <w:szCs w:val="22"/>
        </w:rPr>
        <w:t xml:space="preserve"> João. Possibilidades Pedagógicas do Uso da Imagem Fotográfica no Livro Didático de Matemática. </w:t>
      </w:r>
      <w:proofErr w:type="spellStart"/>
      <w:r w:rsidRPr="008A17F3">
        <w:rPr>
          <w:b/>
          <w:color w:val="auto"/>
          <w:sz w:val="22"/>
          <w:szCs w:val="22"/>
        </w:rPr>
        <w:t>Bolema</w:t>
      </w:r>
      <w:proofErr w:type="spellEnd"/>
      <w:r w:rsidRPr="008A17F3">
        <w:rPr>
          <w:b/>
          <w:color w:val="auto"/>
          <w:sz w:val="22"/>
          <w:szCs w:val="22"/>
        </w:rPr>
        <w:t>.</w:t>
      </w:r>
      <w:r w:rsidRPr="008A17F3">
        <w:rPr>
          <w:color w:val="auto"/>
          <w:sz w:val="22"/>
          <w:szCs w:val="22"/>
        </w:rPr>
        <w:t xml:space="preserve"> vol.31 no.57 Rio Claro.  ISSN 1980-4415. </w:t>
      </w:r>
      <w:proofErr w:type="gramStart"/>
      <w:r w:rsidRPr="008A17F3">
        <w:rPr>
          <w:color w:val="auto"/>
          <w:sz w:val="22"/>
          <w:szCs w:val="22"/>
        </w:rPr>
        <w:t>jan./</w:t>
      </w:r>
      <w:proofErr w:type="gramEnd"/>
      <w:r w:rsidRPr="008A17F3">
        <w:rPr>
          <w:color w:val="auto"/>
          <w:sz w:val="22"/>
          <w:szCs w:val="22"/>
        </w:rPr>
        <w:t>abr. 2017. P 344-364.</w:t>
      </w:r>
    </w:p>
    <w:p w:rsidR="00E84EF0" w:rsidRPr="008A17F3" w:rsidRDefault="00E84EF0" w:rsidP="00C84EEB">
      <w:pPr>
        <w:pStyle w:val="Default"/>
        <w:jc w:val="both"/>
        <w:rPr>
          <w:color w:val="auto"/>
          <w:sz w:val="22"/>
          <w:szCs w:val="22"/>
        </w:rPr>
      </w:pPr>
    </w:p>
    <w:p w:rsidR="00CA3378" w:rsidRPr="008A17F3" w:rsidRDefault="00E84EF0" w:rsidP="00C84EEB">
      <w:pPr>
        <w:pStyle w:val="Default"/>
        <w:jc w:val="both"/>
        <w:rPr>
          <w:color w:val="auto"/>
          <w:sz w:val="22"/>
          <w:szCs w:val="22"/>
          <w:shd w:val="clear" w:color="auto" w:fill="FFFFFF"/>
        </w:rPr>
      </w:pPr>
      <w:r w:rsidRPr="008A17F3">
        <w:rPr>
          <w:color w:val="auto"/>
          <w:sz w:val="22"/>
          <w:szCs w:val="22"/>
          <w:shd w:val="clear" w:color="auto" w:fill="FFFFFF"/>
        </w:rPr>
        <w:t xml:space="preserve">MOURA, </w:t>
      </w:r>
      <w:proofErr w:type="spellStart"/>
      <w:r w:rsidRPr="008A17F3">
        <w:rPr>
          <w:color w:val="auto"/>
          <w:sz w:val="22"/>
          <w:szCs w:val="22"/>
          <w:shd w:val="clear" w:color="auto" w:fill="FFFFFF"/>
        </w:rPr>
        <w:t>Jeani</w:t>
      </w:r>
      <w:proofErr w:type="spellEnd"/>
      <w:r w:rsidRPr="008A17F3">
        <w:rPr>
          <w:color w:val="auto"/>
          <w:sz w:val="22"/>
          <w:szCs w:val="22"/>
          <w:shd w:val="clear" w:color="auto" w:fill="FFFFFF"/>
        </w:rPr>
        <w:t xml:space="preserve"> Delgado Paschoal; SANTANA, </w:t>
      </w:r>
      <w:proofErr w:type="spellStart"/>
      <w:r w:rsidRPr="008A17F3">
        <w:rPr>
          <w:color w:val="auto"/>
          <w:sz w:val="22"/>
          <w:szCs w:val="22"/>
          <w:shd w:val="clear" w:color="auto" w:fill="FFFFFF"/>
        </w:rPr>
        <w:t>Deisihany</w:t>
      </w:r>
      <w:proofErr w:type="spellEnd"/>
      <w:r w:rsidRPr="008A17F3">
        <w:rPr>
          <w:color w:val="auto"/>
          <w:sz w:val="22"/>
          <w:szCs w:val="22"/>
          <w:shd w:val="clear" w:color="auto" w:fill="FFFFFF"/>
        </w:rPr>
        <w:t xml:space="preserve"> </w:t>
      </w:r>
      <w:proofErr w:type="spellStart"/>
      <w:r w:rsidRPr="008A17F3">
        <w:rPr>
          <w:color w:val="auto"/>
          <w:sz w:val="22"/>
          <w:szCs w:val="22"/>
          <w:shd w:val="clear" w:color="auto" w:fill="FFFFFF"/>
        </w:rPr>
        <w:t>Armelin</w:t>
      </w:r>
      <w:proofErr w:type="spellEnd"/>
      <w:r w:rsidRPr="008A17F3">
        <w:rPr>
          <w:color w:val="auto"/>
          <w:sz w:val="22"/>
          <w:szCs w:val="22"/>
          <w:shd w:val="clear" w:color="auto" w:fill="FFFFFF"/>
        </w:rPr>
        <w:t>. A reeducação do olhar por meio de fotografias socioambientais. </w:t>
      </w:r>
      <w:r w:rsidRPr="008A17F3">
        <w:rPr>
          <w:b/>
          <w:bCs/>
          <w:color w:val="auto"/>
          <w:sz w:val="22"/>
          <w:szCs w:val="22"/>
          <w:shd w:val="clear" w:color="auto" w:fill="FFFFFF"/>
        </w:rPr>
        <w:t>IV Encontro Nacional de Estudos de Imagem</w:t>
      </w:r>
      <w:r w:rsidRPr="008A17F3">
        <w:rPr>
          <w:color w:val="auto"/>
          <w:sz w:val="22"/>
          <w:szCs w:val="22"/>
          <w:shd w:val="clear" w:color="auto" w:fill="FFFFFF"/>
        </w:rPr>
        <w:t>, Londrina, p. 1505-1512, 2013.</w:t>
      </w:r>
    </w:p>
    <w:p w:rsidR="00F03C33" w:rsidRPr="008A17F3" w:rsidRDefault="00F03C33" w:rsidP="00C84EEB">
      <w:pPr>
        <w:pStyle w:val="Default"/>
        <w:jc w:val="both"/>
        <w:rPr>
          <w:color w:val="auto"/>
          <w:sz w:val="22"/>
          <w:szCs w:val="22"/>
          <w:shd w:val="clear" w:color="auto" w:fill="FFFFFF"/>
        </w:rPr>
      </w:pPr>
    </w:p>
    <w:p w:rsidR="00E84EF0" w:rsidRPr="008A17F3" w:rsidRDefault="00E84EF0" w:rsidP="00C84EEB">
      <w:pPr>
        <w:pStyle w:val="Default"/>
        <w:jc w:val="both"/>
        <w:rPr>
          <w:color w:val="auto"/>
          <w:sz w:val="22"/>
          <w:szCs w:val="22"/>
          <w:shd w:val="clear" w:color="auto" w:fill="FFFFFF"/>
        </w:rPr>
      </w:pPr>
      <w:r w:rsidRPr="008A17F3">
        <w:rPr>
          <w:color w:val="auto"/>
          <w:sz w:val="22"/>
          <w:szCs w:val="22"/>
          <w:shd w:val="clear" w:color="auto" w:fill="FFFFFF"/>
        </w:rPr>
        <w:t>PEREIRA, Márcia de Andrade. </w:t>
      </w:r>
      <w:r w:rsidRPr="008A17F3">
        <w:rPr>
          <w:b/>
          <w:bCs/>
          <w:color w:val="auto"/>
          <w:sz w:val="22"/>
          <w:szCs w:val="22"/>
          <w:shd w:val="clear" w:color="auto" w:fill="FFFFFF"/>
        </w:rPr>
        <w:t>Ensino-aprendizagem em um contexto dinâmico - O caso de planejamento de transportes</w:t>
      </w:r>
      <w:r w:rsidRPr="008A17F3">
        <w:rPr>
          <w:color w:val="auto"/>
          <w:sz w:val="22"/>
          <w:szCs w:val="22"/>
          <w:shd w:val="clear" w:color="auto" w:fill="FFFFFF"/>
        </w:rPr>
        <w:t>. 2005. Tese (Doutorado em engenharia civil) - Universidade de São Paulo, São Carlos, 2005. Disponível em: file:///D:/Downloads/MPereira.pdf. Acesso em: 18 dez. 2018.</w:t>
      </w:r>
    </w:p>
    <w:p w:rsidR="00B4767F" w:rsidRPr="008A17F3" w:rsidRDefault="00B4767F" w:rsidP="00C84EEB">
      <w:pPr>
        <w:jc w:val="both"/>
        <w:rPr>
          <w:rFonts w:ascii="Times New Roman" w:hAnsi="Times New Roman" w:cs="Times New Roman"/>
          <w:shd w:val="clear" w:color="auto" w:fill="FFFFFF"/>
        </w:rPr>
      </w:pPr>
    </w:p>
    <w:p w:rsidR="00E84EF0" w:rsidRPr="008A17F3" w:rsidRDefault="00E84EF0" w:rsidP="00C84EEB">
      <w:pPr>
        <w:jc w:val="both"/>
        <w:rPr>
          <w:rFonts w:ascii="Times New Roman" w:hAnsi="Times New Roman" w:cs="Times New Roman"/>
        </w:rPr>
      </w:pPr>
      <w:r w:rsidRPr="008A17F3">
        <w:rPr>
          <w:rFonts w:ascii="Times New Roman" w:hAnsi="Times New Roman" w:cs="Times New Roman"/>
          <w:shd w:val="clear" w:color="auto" w:fill="FFFFFF"/>
        </w:rPr>
        <w:t xml:space="preserve">PONCIANO, Thales Martins; GOMES, Frederico César de Vasconcelos; MORAIS, Isabela Carvalho de. Metodologia ativa na engenharia: verificação da </w:t>
      </w:r>
      <w:proofErr w:type="spellStart"/>
      <w:r w:rsidRPr="008A17F3">
        <w:rPr>
          <w:rFonts w:ascii="Times New Roman" w:hAnsi="Times New Roman" w:cs="Times New Roman"/>
          <w:shd w:val="clear" w:color="auto" w:fill="FFFFFF"/>
        </w:rPr>
        <w:t>abp</w:t>
      </w:r>
      <w:proofErr w:type="spellEnd"/>
      <w:r w:rsidRPr="008A17F3">
        <w:rPr>
          <w:rFonts w:ascii="Times New Roman" w:hAnsi="Times New Roman" w:cs="Times New Roman"/>
          <w:shd w:val="clear" w:color="auto" w:fill="FFFFFF"/>
        </w:rPr>
        <w:t xml:space="preserve"> em uma disciplina de engenharia de produção e um modelo passo a passo. </w:t>
      </w:r>
      <w:r w:rsidRPr="008A17F3">
        <w:rPr>
          <w:rFonts w:ascii="Times New Roman" w:hAnsi="Times New Roman" w:cs="Times New Roman"/>
          <w:b/>
          <w:bCs/>
          <w:shd w:val="clear" w:color="auto" w:fill="FFFFFF"/>
        </w:rPr>
        <w:t>Revista Principia</w:t>
      </w:r>
      <w:r w:rsidRPr="008A17F3">
        <w:rPr>
          <w:rFonts w:ascii="Times New Roman" w:hAnsi="Times New Roman" w:cs="Times New Roman"/>
          <w:shd w:val="clear" w:color="auto" w:fill="FFFFFF"/>
        </w:rPr>
        <w:t>, João Pessoas, 10 maio 2017.</w:t>
      </w:r>
    </w:p>
    <w:p w:rsidR="00E84EF0" w:rsidRPr="008A17F3" w:rsidRDefault="00E84EF0" w:rsidP="002531A2">
      <w:pPr>
        <w:jc w:val="both"/>
        <w:rPr>
          <w:rFonts w:ascii="Times New Roman" w:hAnsi="Times New Roman" w:cs="Times New Roman"/>
        </w:rPr>
      </w:pPr>
      <w:r w:rsidRPr="008A17F3">
        <w:rPr>
          <w:rFonts w:ascii="Times New Roman" w:hAnsi="Times New Roman" w:cs="Times New Roman"/>
          <w:shd w:val="clear" w:color="auto" w:fill="FFFFFF"/>
        </w:rPr>
        <w:t>RANGEL, Mary. </w:t>
      </w:r>
      <w:r w:rsidRPr="008A17F3">
        <w:rPr>
          <w:rFonts w:ascii="Times New Roman" w:hAnsi="Times New Roman" w:cs="Times New Roman"/>
          <w:b/>
          <w:bCs/>
          <w:shd w:val="clear" w:color="auto" w:fill="FFFFFF"/>
        </w:rPr>
        <w:t>Métodos de ensino para a aprendizagem e dinamização das aulas</w:t>
      </w:r>
      <w:r w:rsidRPr="008A17F3">
        <w:rPr>
          <w:rFonts w:ascii="Times New Roman" w:hAnsi="Times New Roman" w:cs="Times New Roman"/>
          <w:shd w:val="clear" w:color="auto" w:fill="FFFFFF"/>
        </w:rPr>
        <w:t>. 3.ed. Campinas: Papirus, 2007. Disponível em: https://</w:t>
      </w:r>
      <w:r w:rsidR="002531A2">
        <w:rPr>
          <w:rFonts w:ascii="Times New Roman" w:hAnsi="Times New Roman" w:cs="Times New Roman"/>
          <w:shd w:val="clear" w:color="auto" w:fill="FFFFFF"/>
        </w:rPr>
        <w:t>books.google.com.br/books?hl=pt</w:t>
      </w:r>
      <w:r w:rsidRPr="008A17F3">
        <w:rPr>
          <w:rFonts w:ascii="Times New Roman" w:hAnsi="Times New Roman" w:cs="Times New Roman"/>
          <w:shd w:val="clear" w:color="auto" w:fill="FFFFFF"/>
        </w:rPr>
        <w:t>PT&amp;lr=&amp;id=3CnRW5qUzqYC&amp;oi=fnd&amp;pg=PA9&amp;dq=m%C3%A9todos</w:t>
      </w:r>
      <w:r w:rsidR="002531A2">
        <w:rPr>
          <w:rFonts w:ascii="Times New Roman" w:hAnsi="Times New Roman" w:cs="Times New Roman"/>
          <w:shd w:val="clear" w:color="auto" w:fill="FFFFFF"/>
        </w:rPr>
        <w:t>+de+aprendizagem+&amp;ots=7VM3gcFNp</w:t>
      </w:r>
      <w:r w:rsidRPr="008A17F3">
        <w:rPr>
          <w:rFonts w:ascii="Times New Roman" w:hAnsi="Times New Roman" w:cs="Times New Roman"/>
          <w:shd w:val="clear" w:color="auto" w:fill="FFFFFF"/>
        </w:rPr>
        <w:t>&amp;sig=pMxaFl2zYf2t8eJ4et8Ax9IPmy8#v=onepage&amp;q&amp;f=false. Acesso em: 18 dez. 2018.</w:t>
      </w:r>
    </w:p>
    <w:p w:rsidR="00E84EF0" w:rsidRPr="008A17F3" w:rsidRDefault="00E84EF0" w:rsidP="00C84EEB">
      <w:pPr>
        <w:jc w:val="both"/>
        <w:rPr>
          <w:rFonts w:ascii="Times New Roman" w:hAnsi="Times New Roman" w:cs="Times New Roman"/>
          <w:shd w:val="clear" w:color="auto" w:fill="FFFFFF"/>
        </w:rPr>
      </w:pPr>
      <w:r w:rsidRPr="008A17F3">
        <w:rPr>
          <w:rFonts w:ascii="Times New Roman" w:hAnsi="Times New Roman" w:cs="Times New Roman"/>
          <w:shd w:val="clear" w:color="auto" w:fill="FFFFFF"/>
        </w:rPr>
        <w:t>ROCHA, Alba C. C. </w:t>
      </w:r>
      <w:r w:rsidRPr="008A17F3">
        <w:rPr>
          <w:rFonts w:ascii="Times New Roman" w:hAnsi="Times New Roman" w:cs="Times New Roman"/>
          <w:i/>
          <w:iCs/>
          <w:shd w:val="clear" w:color="auto" w:fill="FFFFFF"/>
        </w:rPr>
        <w:t>et al</w:t>
      </w:r>
      <w:r w:rsidRPr="008A17F3">
        <w:rPr>
          <w:rFonts w:ascii="Times New Roman" w:hAnsi="Times New Roman" w:cs="Times New Roman"/>
          <w:shd w:val="clear" w:color="auto" w:fill="FFFFFF"/>
        </w:rPr>
        <w:t>. Análise do comportamento estrutural através de simulações de protótipos: para fins didáticos. </w:t>
      </w:r>
      <w:r w:rsidRPr="008A17F3">
        <w:rPr>
          <w:rFonts w:ascii="Times New Roman" w:hAnsi="Times New Roman" w:cs="Times New Roman"/>
          <w:i/>
          <w:iCs/>
          <w:shd w:val="clear" w:color="auto" w:fill="FFFFFF"/>
        </w:rPr>
        <w:t>In</w:t>
      </w:r>
      <w:r w:rsidRPr="008A17F3">
        <w:rPr>
          <w:rFonts w:ascii="Times New Roman" w:hAnsi="Times New Roman" w:cs="Times New Roman"/>
          <w:shd w:val="clear" w:color="auto" w:fill="FFFFFF"/>
        </w:rPr>
        <w:t>: XLV CONGRESSO BRASILEIRO DE EDUCAÇÃO EM ENGENHARIA-COBENGE, 2017, Joinville. </w:t>
      </w:r>
      <w:r w:rsidRPr="008A17F3">
        <w:rPr>
          <w:rFonts w:ascii="Times New Roman" w:hAnsi="Times New Roman" w:cs="Times New Roman"/>
          <w:b/>
          <w:bCs/>
          <w:shd w:val="clear" w:color="auto" w:fill="FFFFFF"/>
        </w:rPr>
        <w:t>Anais</w:t>
      </w:r>
      <w:r w:rsidRPr="008A17F3">
        <w:rPr>
          <w:rFonts w:ascii="Times New Roman" w:hAnsi="Times New Roman" w:cs="Times New Roman"/>
          <w:shd w:val="clear" w:color="auto" w:fill="FFFFFF"/>
        </w:rPr>
        <w:t xml:space="preserve"> [...]. Joinville: </w:t>
      </w:r>
      <w:proofErr w:type="spellStart"/>
      <w:r w:rsidRPr="008A17F3">
        <w:rPr>
          <w:rFonts w:ascii="Times New Roman" w:hAnsi="Times New Roman" w:cs="Times New Roman"/>
          <w:shd w:val="clear" w:color="auto" w:fill="FFFFFF"/>
        </w:rPr>
        <w:t>Abenge</w:t>
      </w:r>
      <w:proofErr w:type="spellEnd"/>
      <w:r w:rsidRPr="008A17F3">
        <w:rPr>
          <w:rFonts w:ascii="Times New Roman" w:hAnsi="Times New Roman" w:cs="Times New Roman"/>
          <w:shd w:val="clear" w:color="auto" w:fill="FFFFFF"/>
        </w:rPr>
        <w:t>, 2017.</w:t>
      </w:r>
    </w:p>
    <w:p w:rsidR="007B1621" w:rsidRDefault="007B1621" w:rsidP="00D83F9D">
      <w:pPr>
        <w:rPr>
          <w:rFonts w:ascii="Times New Roman" w:hAnsi="Times New Roman" w:cs="Times New Roman"/>
          <w:color w:val="000000"/>
          <w:shd w:val="clear" w:color="auto" w:fill="FFFFFF"/>
        </w:rPr>
      </w:pPr>
    </w:p>
    <w:p w:rsidR="00C45EA0" w:rsidRDefault="00C45EA0"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CA3378" w:rsidRDefault="00CA3378" w:rsidP="00D83F9D">
      <w:pPr>
        <w:rPr>
          <w:rFonts w:ascii="Times New Roman" w:hAnsi="Times New Roman" w:cs="Times New Roman"/>
          <w:color w:val="000000"/>
          <w:shd w:val="clear" w:color="auto" w:fill="FFFFFF"/>
        </w:rPr>
      </w:pPr>
    </w:p>
    <w:p w:rsidR="00EE5556" w:rsidRDefault="00EE5556" w:rsidP="00D83F9D">
      <w:pPr>
        <w:rPr>
          <w:rFonts w:ascii="Times New Roman" w:hAnsi="Times New Roman" w:cs="Times New Roman"/>
          <w:color w:val="000000"/>
          <w:shd w:val="clear" w:color="auto" w:fill="FFFFFF"/>
        </w:rPr>
      </w:pPr>
    </w:p>
    <w:p w:rsidR="00EE5556" w:rsidRDefault="00EE5556" w:rsidP="00D83F9D">
      <w:pPr>
        <w:rPr>
          <w:rFonts w:ascii="Times New Roman" w:hAnsi="Times New Roman" w:cs="Times New Roman"/>
          <w:color w:val="000000"/>
          <w:shd w:val="clear" w:color="auto" w:fill="FFFFFF"/>
        </w:rPr>
      </w:pPr>
    </w:p>
    <w:p w:rsidR="002531A2" w:rsidRDefault="002531A2" w:rsidP="00D83F9D">
      <w:pPr>
        <w:rPr>
          <w:rFonts w:ascii="Times New Roman" w:hAnsi="Times New Roman" w:cs="Times New Roman"/>
          <w:color w:val="000000"/>
          <w:shd w:val="clear" w:color="auto" w:fill="FFFFFF"/>
        </w:rPr>
      </w:pPr>
    </w:p>
    <w:p w:rsidR="002531A2" w:rsidRDefault="002531A2" w:rsidP="00D83F9D">
      <w:pPr>
        <w:rPr>
          <w:rFonts w:ascii="Times New Roman" w:hAnsi="Times New Roman" w:cs="Times New Roman"/>
          <w:color w:val="000000"/>
          <w:shd w:val="clear" w:color="auto" w:fill="FFFFFF"/>
        </w:rPr>
      </w:pPr>
      <w:bookmarkStart w:id="0" w:name="_GoBack"/>
      <w:bookmarkEnd w:id="0"/>
    </w:p>
    <w:p w:rsidR="00CA3378" w:rsidRDefault="00CA3378" w:rsidP="00D83F9D">
      <w:pPr>
        <w:rPr>
          <w:rFonts w:ascii="Times New Roman" w:hAnsi="Times New Roman" w:cs="Times New Roman"/>
          <w:color w:val="000000"/>
          <w:shd w:val="clear" w:color="auto" w:fill="FFFFFF"/>
        </w:rPr>
      </w:pPr>
    </w:p>
    <w:p w:rsidR="000B520D" w:rsidRDefault="000B520D" w:rsidP="00D83F9D">
      <w:pPr>
        <w:rPr>
          <w:rFonts w:ascii="Times New Roman" w:hAnsi="Times New Roman" w:cs="Times New Roman"/>
          <w:color w:val="000000"/>
          <w:shd w:val="clear" w:color="auto" w:fill="FFFFFF"/>
        </w:rPr>
        <w:sectPr w:rsidR="000B520D" w:rsidSect="00E84EF0">
          <w:type w:val="continuous"/>
          <w:pgSz w:w="11906" w:h="16838"/>
          <w:pgMar w:top="1134" w:right="1134" w:bottom="1134" w:left="1134" w:header="709" w:footer="709" w:gutter="0"/>
          <w:cols w:num="2" w:space="567"/>
          <w:docGrid w:linePitch="360"/>
        </w:sectPr>
      </w:pPr>
    </w:p>
    <w:p w:rsidR="00167270" w:rsidRDefault="00922CEE" w:rsidP="00175871">
      <w:pPr>
        <w:spacing w:line="480" w:lineRule="auto"/>
        <w:jc w:val="center"/>
        <w:rPr>
          <w:rFonts w:ascii="Times New Roman" w:hAnsi="Times New Roman" w:cs="Times New Roman"/>
          <w:b/>
          <w:sz w:val="28"/>
          <w:szCs w:val="28"/>
        </w:rPr>
      </w:pPr>
      <w:r w:rsidRPr="00922CEE">
        <w:rPr>
          <w:rFonts w:ascii="Times New Roman" w:hAnsi="Times New Roman" w:cs="Times New Roman"/>
          <w:b/>
          <w:sz w:val="28"/>
          <w:szCs w:val="28"/>
        </w:rPr>
        <w:t>DADOS BIOGRÁFICOS DOS AUTORES</w:t>
      </w:r>
    </w:p>
    <w:p w:rsidR="00941DED" w:rsidRDefault="00941DED" w:rsidP="001D0DB6">
      <w:pPr>
        <w:jc w:val="both"/>
        <w:rPr>
          <w:rFonts w:ascii="Times New Roman" w:hAnsi="Times New Roman" w:cs="Times New Roman"/>
          <w:b/>
        </w:rPr>
      </w:pPr>
      <w:r w:rsidRPr="00941DED">
        <w:rPr>
          <w:rFonts w:ascii="Times New Roman" w:hAnsi="Times New Roman" w:cs="Times New Roman"/>
          <w:b/>
          <w:noProof/>
          <w:sz w:val="28"/>
          <w:szCs w:val="28"/>
          <w:lang w:eastAsia="pt-BR"/>
        </w:rPr>
        <mc:AlternateContent>
          <mc:Choice Requires="wps">
            <w:drawing>
              <wp:anchor distT="45720" distB="45720" distL="114300" distR="114300" simplePos="0" relativeHeight="251661312" behindDoc="0" locked="0" layoutInCell="1" allowOverlap="1" wp14:anchorId="1DC78440" wp14:editId="0A29519C">
                <wp:simplePos x="0" y="0"/>
                <wp:positionH relativeFrom="margin">
                  <wp:align>right</wp:align>
                </wp:positionH>
                <wp:positionV relativeFrom="paragraph">
                  <wp:posOffset>6985</wp:posOffset>
                </wp:positionV>
                <wp:extent cx="4857750" cy="1857375"/>
                <wp:effectExtent l="0" t="0" r="0" b="952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857375"/>
                        </a:xfrm>
                        <a:prstGeom prst="rect">
                          <a:avLst/>
                        </a:prstGeom>
                        <a:solidFill>
                          <a:srgbClr val="FFFFFF"/>
                        </a:solidFill>
                        <a:ln w="9525">
                          <a:noFill/>
                          <a:miter lim="800000"/>
                          <a:headEnd/>
                          <a:tailEnd/>
                        </a:ln>
                      </wps:spPr>
                      <wps:txbx>
                        <w:txbxContent>
                          <w:p w:rsidR="00941DED" w:rsidRDefault="00941DED" w:rsidP="00555C9D">
                            <w:pPr>
                              <w:jc w:val="both"/>
                            </w:pPr>
                            <w:r>
                              <w:rPr>
                                <w:rFonts w:ascii="Times New Roman" w:hAnsi="Times New Roman" w:cs="Times New Roman"/>
                                <w:b/>
                              </w:rPr>
                              <w:t xml:space="preserve">Simone Rodrigues Campos Ruas - </w:t>
                            </w:r>
                            <w:r w:rsidRPr="00F613EF">
                              <w:rPr>
                                <w:rFonts w:ascii="Times New Roman" w:hAnsi="Times New Roman" w:cs="Times New Roman"/>
                              </w:rPr>
                              <w:t>Possui graduação em Engenharia Civil pela Universidade Federal de Viçosa, em 2000; especialização em Segurança do Trabalho, pela Universidade Federal do Rio de Janeiro, em 2006; especialização em Engenharia de Campo – Construção e Montagem, pela Universidade Federal Fluminense, em 2007; e mestrado em Construções Metálicas, pela Universidade Federal de Ouro Preto, em 2003. Trabalhou na área de infraestrutura aeroportuária no Departamento de Aviação Civil e na Agência Nacional de Aviação Civil. Atualmente é professora na Universidade Federal de Viçosa - Campus Rio Paranaíba, atuando nas áreas de resistência dos materiais, teoria das estr</w:t>
                            </w:r>
                            <w:r>
                              <w:rPr>
                                <w:rFonts w:ascii="Times New Roman" w:hAnsi="Times New Roman" w:cs="Times New Roman"/>
                              </w:rPr>
                              <w:t xml:space="preserve">uturas, segurança do trabalho e </w:t>
                            </w:r>
                            <w:r w:rsidRPr="00F613EF">
                              <w:rPr>
                                <w:rFonts w:ascii="Times New Roman" w:hAnsi="Times New Roman" w:cs="Times New Roman"/>
                              </w:rPr>
                              <w:t>Infraestrutura Aeroportuária</w:t>
                            </w:r>
                            <w:r>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78440" id="_x0000_t202" coordsize="21600,21600" o:spt="202" path="m,l,21600r21600,l21600,xe">
                <v:stroke joinstyle="miter"/>
                <v:path gradientshapeok="t" o:connecttype="rect"/>
              </v:shapetype>
              <v:shape id="Caixa de Texto 2" o:spid="_x0000_s1026" type="#_x0000_t202" style="position:absolute;left:0;text-align:left;margin-left:331.3pt;margin-top:.55pt;width:382.5pt;height:146.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" stroked="f">
                <v:textbox>
                  <w:txbxContent>
                    <w:p w:rsidR="00941DED" w:rsidRDefault="00941DED" w:rsidP="00555C9D">
                      <w:pPr>
                        <w:jc w:val="both"/>
                      </w:pPr>
                      <w:r>
                        <w:rPr>
                          <w:rFonts w:ascii="Times New Roman" w:hAnsi="Times New Roman" w:cs="Times New Roman"/>
                          <w:b/>
                        </w:rPr>
                        <w:t xml:space="preserve">Simone Rodrigues Campos Ruas - </w:t>
                      </w:r>
                      <w:r w:rsidRPr="00F613EF">
                        <w:rPr>
                          <w:rFonts w:ascii="Times New Roman" w:hAnsi="Times New Roman" w:cs="Times New Roman"/>
                        </w:rPr>
                        <w:t>Possui graduação em Engenharia Civil pela Universidade Federal de Viçosa, em 2000; especialização em Segurança do Trabalho, pela Universidade Federal do Rio de Janeiro, em 2006; especialização em Engenharia de Campo – Construção e Montagem, pela Universidade Federal Fluminense, em 2007; e mestrado em Construções Metálicas, pela Universidade Federal de Ouro Preto, em 2003. Trabalhou na área de infraestrutura aeroportuária no Departamento de Aviação Civil e na Agência Nacional de Aviação Civil. Atualmente é professora na Universidade Federal de Viçosa - Campus Rio Paranaíba, atuando nas áreas de resistência dos materiais, teoria das estr</w:t>
                      </w:r>
                      <w:r>
                        <w:rPr>
                          <w:rFonts w:ascii="Times New Roman" w:hAnsi="Times New Roman" w:cs="Times New Roman"/>
                        </w:rPr>
                        <w:t xml:space="preserve">uturas, segurança do trabalho e </w:t>
                      </w:r>
                      <w:r w:rsidRPr="00F613EF">
                        <w:rPr>
                          <w:rFonts w:ascii="Times New Roman" w:hAnsi="Times New Roman" w:cs="Times New Roman"/>
                        </w:rPr>
                        <w:t>Infraestrutura Aeroportuária</w:t>
                      </w:r>
                      <w:r>
                        <w:rPr>
                          <w:rFonts w:ascii="Times New Roman" w:hAnsi="Times New Roman" w:cs="Times New Roman"/>
                        </w:rPr>
                        <w:t>.</w:t>
                      </w:r>
                    </w:p>
                  </w:txbxContent>
                </v:textbox>
                <w10:wrap type="square" anchorx="margin"/>
              </v:shape>
            </w:pict>
          </mc:Fallback>
        </mc:AlternateContent>
      </w:r>
      <w:r>
        <w:rPr>
          <w:rFonts w:ascii="Times New Roman" w:hAnsi="Times New Roman" w:cs="Times New Roman"/>
          <w:b/>
          <w:noProof/>
          <w:lang w:eastAsia="pt-BR"/>
        </w:rPr>
        <w:drawing>
          <wp:inline distT="0" distB="0" distL="0" distR="0">
            <wp:extent cx="1080000" cy="1440000"/>
            <wp:effectExtent l="0" t="0" r="6350" b="8255"/>
            <wp:docPr id="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foto.jp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1080000" cy="1440000"/>
                    </a:xfrm>
                    <a:prstGeom prst="rect">
                      <a:avLst/>
                    </a:prstGeom>
                  </pic:spPr>
                </pic:pic>
              </a:graphicData>
            </a:graphic>
          </wp:inline>
        </w:drawing>
      </w:r>
    </w:p>
    <w:p w:rsidR="00922CEE" w:rsidRDefault="00922CEE" w:rsidP="00922CEE">
      <w:pPr>
        <w:jc w:val="center"/>
        <w:rPr>
          <w:rFonts w:ascii="Times New Roman" w:hAnsi="Times New Roman" w:cs="Times New Roman"/>
          <w:b/>
          <w:sz w:val="28"/>
          <w:szCs w:val="28"/>
        </w:rPr>
      </w:pPr>
    </w:p>
    <w:p w:rsidR="00941DED" w:rsidRDefault="00941DED" w:rsidP="00922CEE">
      <w:pPr>
        <w:jc w:val="center"/>
        <w:rPr>
          <w:rFonts w:ascii="Times New Roman" w:hAnsi="Times New Roman" w:cs="Times New Roman"/>
          <w:b/>
          <w:sz w:val="28"/>
          <w:szCs w:val="28"/>
        </w:rPr>
      </w:pPr>
    </w:p>
    <w:p w:rsidR="00F5063E" w:rsidRPr="00F774B7" w:rsidRDefault="00E26561" w:rsidP="00E26561">
      <w:pPr>
        <w:spacing w:line="240" w:lineRule="auto"/>
        <w:jc w:val="both"/>
        <w:rPr>
          <w:rFonts w:ascii="Times New Roman" w:hAnsi="Times New Roman" w:cs="Times New Roman"/>
        </w:rPr>
      </w:pPr>
      <w:r w:rsidRPr="00E26561">
        <w:rPr>
          <w:rFonts w:ascii="Times New Roman" w:hAnsi="Times New Roman" w:cs="Times New Roman"/>
          <w:b/>
          <w:noProof/>
          <w:sz w:val="28"/>
          <w:szCs w:val="28"/>
          <w:lang w:eastAsia="pt-BR"/>
        </w:rPr>
        <mc:AlternateContent>
          <mc:Choice Requires="wps">
            <w:drawing>
              <wp:anchor distT="45720" distB="45720" distL="114300" distR="114300" simplePos="0" relativeHeight="251659264" behindDoc="0" locked="0" layoutInCell="1" allowOverlap="1">
                <wp:simplePos x="0" y="0"/>
                <wp:positionH relativeFrom="margin">
                  <wp:posOffset>1213485</wp:posOffset>
                </wp:positionH>
                <wp:positionV relativeFrom="paragraph">
                  <wp:posOffset>8255</wp:posOffset>
                </wp:positionV>
                <wp:extent cx="4905375" cy="1404620"/>
                <wp:effectExtent l="0" t="0" r="9525"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404620"/>
                        </a:xfrm>
                        <a:prstGeom prst="rect">
                          <a:avLst/>
                        </a:prstGeom>
                        <a:solidFill>
                          <a:srgbClr val="FFFFFF"/>
                        </a:solidFill>
                        <a:ln w="9525">
                          <a:noFill/>
                          <a:miter lim="800000"/>
                          <a:headEnd/>
                          <a:tailEnd/>
                        </a:ln>
                      </wps:spPr>
                      <wps:txbx>
                        <w:txbxContent>
                          <w:p w:rsidR="00E26561" w:rsidRPr="00F774B7" w:rsidRDefault="00E26561" w:rsidP="00E26561">
                            <w:pPr>
                              <w:spacing w:line="240" w:lineRule="auto"/>
                              <w:jc w:val="both"/>
                              <w:rPr>
                                <w:rFonts w:ascii="Times New Roman" w:hAnsi="Times New Roman" w:cs="Times New Roman"/>
                              </w:rPr>
                            </w:pPr>
                            <w:r w:rsidRPr="00AA0BC1">
                              <w:rPr>
                                <w:rFonts w:ascii="Times New Roman" w:hAnsi="Times New Roman" w:cs="Times New Roman"/>
                                <w:b/>
                              </w:rPr>
                              <w:t>Nayabe Bernardes de Araujo</w:t>
                            </w:r>
                            <w:r>
                              <w:rPr>
                                <w:rFonts w:ascii="Times New Roman" w:hAnsi="Times New Roman" w:cs="Times New Roman"/>
                              </w:rPr>
                              <w:t xml:space="preserve"> – Discente do curso de Engenharia Civil pela Universidade Federal de Viçosa – Campus Rio Paranaíba. </w:t>
                            </w:r>
                          </w:p>
                          <w:p w:rsidR="00E26561" w:rsidRDefault="00E2656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95.55pt;margin-top:.65pt;width:386.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" stroked="f">
                <v:textbox style="mso-fit-shape-to-text:t">
                  <w:txbxContent>
                    <w:p w:rsidR="00E26561" w:rsidRPr="00F774B7" w:rsidRDefault="00E26561" w:rsidP="00E26561">
                      <w:pPr>
                        <w:spacing w:line="240" w:lineRule="auto"/>
                        <w:jc w:val="both"/>
                        <w:rPr>
                          <w:rFonts w:ascii="Times New Roman" w:hAnsi="Times New Roman" w:cs="Times New Roman"/>
                        </w:rPr>
                      </w:pPr>
                      <w:r w:rsidRPr="00AA0BC1">
                        <w:rPr>
                          <w:rFonts w:ascii="Times New Roman" w:hAnsi="Times New Roman" w:cs="Times New Roman"/>
                          <w:b/>
                        </w:rPr>
                        <w:t>Nayabe Bernardes de Araujo</w:t>
                      </w:r>
                      <w:r>
                        <w:rPr>
                          <w:rFonts w:ascii="Times New Roman" w:hAnsi="Times New Roman" w:cs="Times New Roman"/>
                        </w:rPr>
                        <w:t xml:space="preserve"> – Discente do curso de Engenharia Civil pela Universidade Federal de Viçosa – Campus Rio Paranaíba. </w:t>
                      </w:r>
                    </w:p>
                    <w:p w:rsidR="00E26561" w:rsidRDefault="00E26561"/>
                  </w:txbxContent>
                </v:textbox>
                <w10:wrap type="square" anchorx="margin"/>
              </v:shape>
            </w:pict>
          </mc:Fallback>
        </mc:AlternateContent>
      </w:r>
      <w:r w:rsidR="005C5C2F">
        <w:rPr>
          <w:rFonts w:ascii="Times New Roman" w:hAnsi="Times New Roman" w:cs="Times New Roman"/>
          <w:b/>
          <w:noProof/>
          <w:sz w:val="28"/>
          <w:szCs w:val="28"/>
          <w:lang w:eastAsia="pt-BR"/>
        </w:rPr>
        <w:drawing>
          <wp:inline distT="0" distB="0" distL="0" distR="0" wp14:anchorId="62857981" wp14:editId="35933696">
            <wp:extent cx="1080000" cy="1440000"/>
            <wp:effectExtent l="0" t="0" r="6350" b="8255"/>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WhatsApp Image 2020-05-13 at 14.39.20.jpeg"/>
                    <pic:cNvPicPr preferRelativeResize="0"/>
                  </pic:nvPicPr>
                  <pic:blipFill rotWithShape="1">
                    <a:blip r:embed="rId14" cstate="print">
                      <a:extLst>
                        <a:ext uri="{28A0092B-C50C-407E-A947-70E740481C1C}">
                          <a14:useLocalDpi xmlns:a14="http://schemas.microsoft.com/office/drawing/2010/main" val="0"/>
                        </a:ext>
                      </a:extLst>
                    </a:blip>
                    <a:srcRect l="5264" t="2940" r="3947" b="5258"/>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sectPr w:rsidR="00F5063E" w:rsidRPr="00F774B7" w:rsidSect="0017699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077" w:rsidRDefault="00971077" w:rsidP="008A3F95">
      <w:pPr>
        <w:spacing w:after="0" w:line="240" w:lineRule="auto"/>
      </w:pPr>
      <w:r>
        <w:separator/>
      </w:r>
    </w:p>
  </w:endnote>
  <w:endnote w:type="continuationSeparator" w:id="0">
    <w:p w:rsidR="00971077" w:rsidRDefault="00971077" w:rsidP="008A3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077" w:rsidRDefault="00971077" w:rsidP="008A3F95">
      <w:pPr>
        <w:spacing w:after="0" w:line="240" w:lineRule="auto"/>
      </w:pPr>
      <w:r>
        <w:separator/>
      </w:r>
    </w:p>
  </w:footnote>
  <w:footnote w:type="continuationSeparator" w:id="0">
    <w:p w:rsidR="00971077" w:rsidRDefault="00971077" w:rsidP="008A3F95">
      <w:pPr>
        <w:spacing w:after="0" w:line="240" w:lineRule="auto"/>
      </w:pPr>
      <w:r>
        <w:continuationSeparator/>
      </w:r>
    </w:p>
  </w:footnote>
  <w:footnote w:id="1">
    <w:p w:rsidR="00DF750E" w:rsidRPr="00F774B7" w:rsidRDefault="00DF750E">
      <w:pPr>
        <w:pStyle w:val="Textodenotaderodap"/>
        <w:rPr>
          <w:rFonts w:ascii="Times New Roman" w:hAnsi="Times New Roman" w:cs="Times New Roman"/>
          <w:sz w:val="16"/>
          <w:szCs w:val="16"/>
        </w:rPr>
      </w:pPr>
      <w:r w:rsidRPr="00F774B7">
        <w:rPr>
          <w:rStyle w:val="Refdenotaderodap"/>
          <w:rFonts w:ascii="Times New Roman" w:hAnsi="Times New Roman" w:cs="Times New Roman"/>
          <w:sz w:val="16"/>
          <w:szCs w:val="16"/>
        </w:rPr>
        <w:footnoteRef/>
      </w:r>
      <w:r w:rsidRPr="00F774B7">
        <w:rPr>
          <w:rFonts w:ascii="Times New Roman" w:hAnsi="Times New Roman" w:cs="Times New Roman"/>
          <w:sz w:val="16"/>
          <w:szCs w:val="16"/>
        </w:rPr>
        <w:t xml:space="preserve"> </w:t>
      </w:r>
      <w:r w:rsidR="004E2D6C" w:rsidRPr="00AE0368">
        <w:rPr>
          <w:rFonts w:ascii="Times New Roman" w:hAnsi="Times New Roman" w:cs="Times New Roman"/>
          <w:sz w:val="16"/>
          <w:szCs w:val="16"/>
        </w:rPr>
        <w:t>Profa. Me. Adjunta, Instituto de Ciências Exatas e Tecnológicas, Universidade Federal de</w:t>
      </w:r>
      <w:r w:rsidR="004E2D6C">
        <w:rPr>
          <w:rFonts w:ascii="Times New Roman" w:hAnsi="Times New Roman" w:cs="Times New Roman"/>
          <w:sz w:val="16"/>
          <w:szCs w:val="16"/>
        </w:rPr>
        <w:t xml:space="preserve"> Viçosa – Campus Rio Paranaíba, simone.ruas@ufv.br</w:t>
      </w:r>
    </w:p>
  </w:footnote>
  <w:footnote w:id="2">
    <w:p w:rsidR="00F774B7" w:rsidRDefault="00F774B7">
      <w:pPr>
        <w:pStyle w:val="Textodenotaderodap"/>
      </w:pPr>
      <w:r w:rsidRPr="00F774B7">
        <w:rPr>
          <w:rStyle w:val="Refdenotaderodap"/>
          <w:rFonts w:ascii="Times New Roman" w:hAnsi="Times New Roman" w:cs="Times New Roman"/>
          <w:sz w:val="16"/>
          <w:szCs w:val="16"/>
        </w:rPr>
        <w:footnoteRef/>
      </w:r>
      <w:r w:rsidR="00175871">
        <w:rPr>
          <w:rFonts w:ascii="Times New Roman" w:hAnsi="Times New Roman" w:cs="Times New Roman"/>
          <w:sz w:val="16"/>
          <w:szCs w:val="16"/>
        </w:rPr>
        <w:t xml:space="preserve"> Discente, Universidade Federal de Viçosa – Campus Rio Paranaíba</w:t>
      </w:r>
      <w:r w:rsidRPr="00F774B7">
        <w:rPr>
          <w:rFonts w:ascii="Times New Roman" w:hAnsi="Times New Roman" w:cs="Times New Roman"/>
          <w:sz w:val="16"/>
          <w:szCs w:val="16"/>
        </w:rPr>
        <w:t>, nayabe.araujo@ufv.br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375"/>
    <w:rsid w:val="00002403"/>
    <w:rsid w:val="00013C7A"/>
    <w:rsid w:val="00022AB5"/>
    <w:rsid w:val="00034856"/>
    <w:rsid w:val="00037379"/>
    <w:rsid w:val="00053D3C"/>
    <w:rsid w:val="00067C22"/>
    <w:rsid w:val="0007452D"/>
    <w:rsid w:val="00074864"/>
    <w:rsid w:val="00080A7C"/>
    <w:rsid w:val="000948BD"/>
    <w:rsid w:val="000A0C0C"/>
    <w:rsid w:val="000B46DB"/>
    <w:rsid w:val="000B520D"/>
    <w:rsid w:val="000C563B"/>
    <w:rsid w:val="000D0881"/>
    <w:rsid w:val="000E3F40"/>
    <w:rsid w:val="000E6F67"/>
    <w:rsid w:val="000F0F3B"/>
    <w:rsid w:val="00106B67"/>
    <w:rsid w:val="001435CF"/>
    <w:rsid w:val="00167270"/>
    <w:rsid w:val="00175871"/>
    <w:rsid w:val="00176999"/>
    <w:rsid w:val="00185B8E"/>
    <w:rsid w:val="001A2986"/>
    <w:rsid w:val="001A672C"/>
    <w:rsid w:val="001B362E"/>
    <w:rsid w:val="001D0DB6"/>
    <w:rsid w:val="001D17EC"/>
    <w:rsid w:val="001D1D3B"/>
    <w:rsid w:val="001D6273"/>
    <w:rsid w:val="001D7177"/>
    <w:rsid w:val="00204EED"/>
    <w:rsid w:val="002050B3"/>
    <w:rsid w:val="00213F59"/>
    <w:rsid w:val="00221A9A"/>
    <w:rsid w:val="00223D55"/>
    <w:rsid w:val="002406DD"/>
    <w:rsid w:val="0024141A"/>
    <w:rsid w:val="00244134"/>
    <w:rsid w:val="00250835"/>
    <w:rsid w:val="002531A2"/>
    <w:rsid w:val="00254AD3"/>
    <w:rsid w:val="00256BBC"/>
    <w:rsid w:val="00257898"/>
    <w:rsid w:val="00265E7E"/>
    <w:rsid w:val="00276F2C"/>
    <w:rsid w:val="002A755B"/>
    <w:rsid w:val="002B35EF"/>
    <w:rsid w:val="002C3E03"/>
    <w:rsid w:val="002E24DE"/>
    <w:rsid w:val="002E7451"/>
    <w:rsid w:val="002F216A"/>
    <w:rsid w:val="002F5C63"/>
    <w:rsid w:val="00305514"/>
    <w:rsid w:val="00322C5F"/>
    <w:rsid w:val="00330B68"/>
    <w:rsid w:val="00332BBB"/>
    <w:rsid w:val="00351671"/>
    <w:rsid w:val="0035637E"/>
    <w:rsid w:val="00356D49"/>
    <w:rsid w:val="00371430"/>
    <w:rsid w:val="0037143E"/>
    <w:rsid w:val="00372D1C"/>
    <w:rsid w:val="00376DBE"/>
    <w:rsid w:val="00381446"/>
    <w:rsid w:val="003817B0"/>
    <w:rsid w:val="00393DB6"/>
    <w:rsid w:val="003B2B07"/>
    <w:rsid w:val="003D2166"/>
    <w:rsid w:val="003D3E1C"/>
    <w:rsid w:val="003D5E87"/>
    <w:rsid w:val="003E6C0D"/>
    <w:rsid w:val="003F2B5D"/>
    <w:rsid w:val="003F5BBB"/>
    <w:rsid w:val="00417905"/>
    <w:rsid w:val="004346EB"/>
    <w:rsid w:val="00444F64"/>
    <w:rsid w:val="00450BE8"/>
    <w:rsid w:val="004741C8"/>
    <w:rsid w:val="004806BB"/>
    <w:rsid w:val="00483B9C"/>
    <w:rsid w:val="004974EB"/>
    <w:rsid w:val="004B50CF"/>
    <w:rsid w:val="004B70F0"/>
    <w:rsid w:val="004C09C9"/>
    <w:rsid w:val="004D24CE"/>
    <w:rsid w:val="004E0EB1"/>
    <w:rsid w:val="004E2D6C"/>
    <w:rsid w:val="004E41D5"/>
    <w:rsid w:val="004F49A4"/>
    <w:rsid w:val="005019E2"/>
    <w:rsid w:val="00506780"/>
    <w:rsid w:val="00511891"/>
    <w:rsid w:val="00513EBD"/>
    <w:rsid w:val="00525BF7"/>
    <w:rsid w:val="00547B65"/>
    <w:rsid w:val="00555257"/>
    <w:rsid w:val="00555C9D"/>
    <w:rsid w:val="0057294D"/>
    <w:rsid w:val="00580FB9"/>
    <w:rsid w:val="00584EA9"/>
    <w:rsid w:val="005B00C1"/>
    <w:rsid w:val="005B32BF"/>
    <w:rsid w:val="005B7CB1"/>
    <w:rsid w:val="005C5C2F"/>
    <w:rsid w:val="005D3E7C"/>
    <w:rsid w:val="005E34D0"/>
    <w:rsid w:val="005E4F7E"/>
    <w:rsid w:val="006360E7"/>
    <w:rsid w:val="00661D26"/>
    <w:rsid w:val="006A2322"/>
    <w:rsid w:val="006A2A5C"/>
    <w:rsid w:val="006C0362"/>
    <w:rsid w:val="006C3089"/>
    <w:rsid w:val="006D6921"/>
    <w:rsid w:val="006E0A61"/>
    <w:rsid w:val="006E15BA"/>
    <w:rsid w:val="006E497A"/>
    <w:rsid w:val="006E63D9"/>
    <w:rsid w:val="00713E9F"/>
    <w:rsid w:val="00724114"/>
    <w:rsid w:val="00725F25"/>
    <w:rsid w:val="00746D27"/>
    <w:rsid w:val="00753881"/>
    <w:rsid w:val="00760576"/>
    <w:rsid w:val="007626B5"/>
    <w:rsid w:val="0077697E"/>
    <w:rsid w:val="00777102"/>
    <w:rsid w:val="007823A1"/>
    <w:rsid w:val="00782DD6"/>
    <w:rsid w:val="0078302C"/>
    <w:rsid w:val="007A24ED"/>
    <w:rsid w:val="007B1621"/>
    <w:rsid w:val="007C0790"/>
    <w:rsid w:val="007C421C"/>
    <w:rsid w:val="007D0FE5"/>
    <w:rsid w:val="007E0104"/>
    <w:rsid w:val="007E5BF0"/>
    <w:rsid w:val="00805700"/>
    <w:rsid w:val="00827E81"/>
    <w:rsid w:val="00842594"/>
    <w:rsid w:val="00862D1B"/>
    <w:rsid w:val="0088771B"/>
    <w:rsid w:val="0089407F"/>
    <w:rsid w:val="00897E11"/>
    <w:rsid w:val="008A17F3"/>
    <w:rsid w:val="008A3F95"/>
    <w:rsid w:val="008A4127"/>
    <w:rsid w:val="008A41AA"/>
    <w:rsid w:val="008B2149"/>
    <w:rsid w:val="008C33F3"/>
    <w:rsid w:val="008F7420"/>
    <w:rsid w:val="00906F4C"/>
    <w:rsid w:val="00917698"/>
    <w:rsid w:val="00920FD4"/>
    <w:rsid w:val="00922CEE"/>
    <w:rsid w:val="00941DED"/>
    <w:rsid w:val="00955AED"/>
    <w:rsid w:val="00955E48"/>
    <w:rsid w:val="00957065"/>
    <w:rsid w:val="00970891"/>
    <w:rsid w:val="00971077"/>
    <w:rsid w:val="009815AB"/>
    <w:rsid w:val="009906FC"/>
    <w:rsid w:val="009A3058"/>
    <w:rsid w:val="009A6582"/>
    <w:rsid w:val="009B1C3D"/>
    <w:rsid w:val="009B5C5F"/>
    <w:rsid w:val="009B6D96"/>
    <w:rsid w:val="009D0FA2"/>
    <w:rsid w:val="009F3CB0"/>
    <w:rsid w:val="00A00E28"/>
    <w:rsid w:val="00A020BE"/>
    <w:rsid w:val="00A05422"/>
    <w:rsid w:val="00A247AD"/>
    <w:rsid w:val="00A32772"/>
    <w:rsid w:val="00A4008C"/>
    <w:rsid w:val="00A474C1"/>
    <w:rsid w:val="00A61944"/>
    <w:rsid w:val="00A669D4"/>
    <w:rsid w:val="00A915D7"/>
    <w:rsid w:val="00A928D8"/>
    <w:rsid w:val="00A942A9"/>
    <w:rsid w:val="00A9752C"/>
    <w:rsid w:val="00AA0BC1"/>
    <w:rsid w:val="00AA5EA8"/>
    <w:rsid w:val="00AC0D3A"/>
    <w:rsid w:val="00AC2567"/>
    <w:rsid w:val="00AD0A96"/>
    <w:rsid w:val="00B00246"/>
    <w:rsid w:val="00B04D1D"/>
    <w:rsid w:val="00B13B40"/>
    <w:rsid w:val="00B156C4"/>
    <w:rsid w:val="00B2696F"/>
    <w:rsid w:val="00B33298"/>
    <w:rsid w:val="00B339A1"/>
    <w:rsid w:val="00B4106B"/>
    <w:rsid w:val="00B4320D"/>
    <w:rsid w:val="00B4767F"/>
    <w:rsid w:val="00B513E8"/>
    <w:rsid w:val="00B631A0"/>
    <w:rsid w:val="00B6765B"/>
    <w:rsid w:val="00B811B0"/>
    <w:rsid w:val="00BA2375"/>
    <w:rsid w:val="00BA4C50"/>
    <w:rsid w:val="00BA6CEA"/>
    <w:rsid w:val="00BB7BB4"/>
    <w:rsid w:val="00BD2390"/>
    <w:rsid w:val="00BD4FF0"/>
    <w:rsid w:val="00BE5574"/>
    <w:rsid w:val="00BF1522"/>
    <w:rsid w:val="00C073CB"/>
    <w:rsid w:val="00C2743A"/>
    <w:rsid w:val="00C31B63"/>
    <w:rsid w:val="00C33898"/>
    <w:rsid w:val="00C34242"/>
    <w:rsid w:val="00C45EA0"/>
    <w:rsid w:val="00C54249"/>
    <w:rsid w:val="00C618D8"/>
    <w:rsid w:val="00C6533A"/>
    <w:rsid w:val="00C715AE"/>
    <w:rsid w:val="00C729C4"/>
    <w:rsid w:val="00C84EEB"/>
    <w:rsid w:val="00C95CC1"/>
    <w:rsid w:val="00CA3378"/>
    <w:rsid w:val="00CC1D8C"/>
    <w:rsid w:val="00CC446E"/>
    <w:rsid w:val="00CD228A"/>
    <w:rsid w:val="00CE04F8"/>
    <w:rsid w:val="00CE0CFE"/>
    <w:rsid w:val="00CE590F"/>
    <w:rsid w:val="00CF09F6"/>
    <w:rsid w:val="00CF333C"/>
    <w:rsid w:val="00D03718"/>
    <w:rsid w:val="00D1266F"/>
    <w:rsid w:val="00D23251"/>
    <w:rsid w:val="00D24AC6"/>
    <w:rsid w:val="00D4167A"/>
    <w:rsid w:val="00D45333"/>
    <w:rsid w:val="00D51EF3"/>
    <w:rsid w:val="00D5293B"/>
    <w:rsid w:val="00D5303A"/>
    <w:rsid w:val="00D65F92"/>
    <w:rsid w:val="00D7473A"/>
    <w:rsid w:val="00D83F9D"/>
    <w:rsid w:val="00DA38C7"/>
    <w:rsid w:val="00DA64A1"/>
    <w:rsid w:val="00DB5F74"/>
    <w:rsid w:val="00DB688D"/>
    <w:rsid w:val="00DC1EB8"/>
    <w:rsid w:val="00DD4FBC"/>
    <w:rsid w:val="00DE10CF"/>
    <w:rsid w:val="00DE6A19"/>
    <w:rsid w:val="00DF107D"/>
    <w:rsid w:val="00DF750E"/>
    <w:rsid w:val="00E046E6"/>
    <w:rsid w:val="00E07EC9"/>
    <w:rsid w:val="00E26561"/>
    <w:rsid w:val="00E353AF"/>
    <w:rsid w:val="00E37165"/>
    <w:rsid w:val="00E60940"/>
    <w:rsid w:val="00E61BDC"/>
    <w:rsid w:val="00E63BFC"/>
    <w:rsid w:val="00E642F8"/>
    <w:rsid w:val="00E646D4"/>
    <w:rsid w:val="00E84EF0"/>
    <w:rsid w:val="00E90BE3"/>
    <w:rsid w:val="00E97BA5"/>
    <w:rsid w:val="00EA27F0"/>
    <w:rsid w:val="00EA74D4"/>
    <w:rsid w:val="00EB0508"/>
    <w:rsid w:val="00EC32B8"/>
    <w:rsid w:val="00EC4C01"/>
    <w:rsid w:val="00ED084F"/>
    <w:rsid w:val="00EE5556"/>
    <w:rsid w:val="00EF02BE"/>
    <w:rsid w:val="00F03C33"/>
    <w:rsid w:val="00F17119"/>
    <w:rsid w:val="00F350B0"/>
    <w:rsid w:val="00F44368"/>
    <w:rsid w:val="00F5063E"/>
    <w:rsid w:val="00F52A8D"/>
    <w:rsid w:val="00F52F7F"/>
    <w:rsid w:val="00F54D75"/>
    <w:rsid w:val="00F774B7"/>
    <w:rsid w:val="00F902E1"/>
    <w:rsid w:val="00F95683"/>
    <w:rsid w:val="00FA64F3"/>
    <w:rsid w:val="00FB6297"/>
    <w:rsid w:val="00FC3143"/>
    <w:rsid w:val="00FC5202"/>
    <w:rsid w:val="00FD4F0C"/>
    <w:rsid w:val="00FE3D51"/>
    <w:rsid w:val="00FE3DFF"/>
    <w:rsid w:val="00FF1CD0"/>
    <w:rsid w:val="00FF71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F1EFE"/>
  <w15:docId w15:val="{3EEDB4A9-17D6-4004-88F7-9D769573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semiHidden/>
    <w:unhideWhenUsed/>
    <w:qFormat/>
    <w:rsid w:val="004F49A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link w:val="Ttulo3Char"/>
    <w:uiPriority w:val="9"/>
    <w:qFormat/>
    <w:rsid w:val="004F49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435CF"/>
    <w:rPr>
      <w:color w:val="0563C1" w:themeColor="hyperlink"/>
      <w:u w:val="single"/>
    </w:rPr>
  </w:style>
  <w:style w:type="paragraph" w:styleId="NormalWeb">
    <w:name w:val="Normal (Web)"/>
    <w:basedOn w:val="Normal"/>
    <w:uiPriority w:val="99"/>
    <w:unhideWhenUsed/>
    <w:rsid w:val="001435C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1435CF"/>
    <w:pPr>
      <w:spacing w:after="200" w:line="240" w:lineRule="auto"/>
    </w:pPr>
    <w:rPr>
      <w:i/>
      <w:iCs/>
      <w:color w:val="44546A" w:themeColor="text2"/>
      <w:sz w:val="18"/>
      <w:szCs w:val="18"/>
    </w:rPr>
  </w:style>
  <w:style w:type="paragraph" w:styleId="Textodebalo">
    <w:name w:val="Balloon Text"/>
    <w:basedOn w:val="Normal"/>
    <w:link w:val="TextodebaloChar"/>
    <w:uiPriority w:val="99"/>
    <w:semiHidden/>
    <w:unhideWhenUsed/>
    <w:rsid w:val="00A942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2A9"/>
    <w:rPr>
      <w:rFonts w:ascii="Tahoma" w:hAnsi="Tahoma" w:cs="Tahoma"/>
      <w:sz w:val="16"/>
      <w:szCs w:val="16"/>
    </w:rPr>
  </w:style>
  <w:style w:type="character" w:customStyle="1" w:styleId="apple-converted-space">
    <w:name w:val="apple-converted-space"/>
    <w:basedOn w:val="Fontepargpadro"/>
    <w:rsid w:val="00BD4FF0"/>
  </w:style>
  <w:style w:type="character" w:styleId="HiperlinkVisitado">
    <w:name w:val="FollowedHyperlink"/>
    <w:basedOn w:val="Fontepargpadro"/>
    <w:uiPriority w:val="99"/>
    <w:semiHidden/>
    <w:unhideWhenUsed/>
    <w:rsid w:val="000B46DB"/>
    <w:rPr>
      <w:color w:val="954F72" w:themeColor="followedHyperlink"/>
      <w:u w:val="single"/>
    </w:rPr>
  </w:style>
  <w:style w:type="paragraph" w:customStyle="1" w:styleId="Default">
    <w:name w:val="Default"/>
    <w:rsid w:val="00067C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3Char">
    <w:name w:val="Título 3 Char"/>
    <w:basedOn w:val="Fontepargpadro"/>
    <w:link w:val="Ttulo3"/>
    <w:uiPriority w:val="9"/>
    <w:rsid w:val="004F49A4"/>
    <w:rPr>
      <w:rFonts w:ascii="Times New Roman" w:eastAsia="Times New Roman" w:hAnsi="Times New Roman" w:cs="Times New Roman"/>
      <w:b/>
      <w:bCs/>
      <w:sz w:val="27"/>
      <w:szCs w:val="27"/>
      <w:lang w:eastAsia="pt-BR"/>
    </w:rPr>
  </w:style>
  <w:style w:type="character" w:customStyle="1" w:styleId="Ttulo2Char">
    <w:name w:val="Título 2 Char"/>
    <w:basedOn w:val="Fontepargpadro"/>
    <w:link w:val="Ttulo2"/>
    <w:uiPriority w:val="9"/>
    <w:semiHidden/>
    <w:rsid w:val="004F49A4"/>
    <w:rPr>
      <w:rFonts w:asciiTheme="majorHAnsi" w:eastAsiaTheme="majorEastAsia" w:hAnsiTheme="majorHAnsi" w:cstheme="majorBidi"/>
      <w:b/>
      <w:bCs/>
      <w:color w:val="5B9BD5" w:themeColor="accent1"/>
      <w:sz w:val="26"/>
      <w:szCs w:val="26"/>
    </w:rPr>
  </w:style>
  <w:style w:type="paragraph" w:styleId="Cabealho">
    <w:name w:val="header"/>
    <w:basedOn w:val="Normal"/>
    <w:link w:val="CabealhoChar"/>
    <w:uiPriority w:val="99"/>
    <w:unhideWhenUsed/>
    <w:rsid w:val="008A3F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3F95"/>
  </w:style>
  <w:style w:type="paragraph" w:styleId="Rodap">
    <w:name w:val="footer"/>
    <w:basedOn w:val="Normal"/>
    <w:link w:val="RodapChar"/>
    <w:uiPriority w:val="99"/>
    <w:unhideWhenUsed/>
    <w:rsid w:val="008A3F95"/>
    <w:pPr>
      <w:tabs>
        <w:tab w:val="center" w:pos="4252"/>
        <w:tab w:val="right" w:pos="8504"/>
      </w:tabs>
      <w:spacing w:after="0" w:line="240" w:lineRule="auto"/>
    </w:pPr>
  </w:style>
  <w:style w:type="character" w:customStyle="1" w:styleId="RodapChar">
    <w:name w:val="Rodapé Char"/>
    <w:basedOn w:val="Fontepargpadro"/>
    <w:link w:val="Rodap"/>
    <w:uiPriority w:val="99"/>
    <w:rsid w:val="008A3F95"/>
  </w:style>
  <w:style w:type="paragraph" w:styleId="Textodenotaderodap">
    <w:name w:val="footnote text"/>
    <w:basedOn w:val="Normal"/>
    <w:link w:val="TextodenotaderodapChar"/>
    <w:uiPriority w:val="99"/>
    <w:semiHidden/>
    <w:unhideWhenUsed/>
    <w:rsid w:val="00DF750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750E"/>
    <w:rPr>
      <w:sz w:val="20"/>
      <w:szCs w:val="20"/>
    </w:rPr>
  </w:style>
  <w:style w:type="character" w:styleId="Refdenotaderodap">
    <w:name w:val="footnote reference"/>
    <w:basedOn w:val="Fontepargpadro"/>
    <w:uiPriority w:val="99"/>
    <w:semiHidden/>
    <w:unhideWhenUsed/>
    <w:rsid w:val="00DF75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755366">
      <w:bodyDiv w:val="1"/>
      <w:marLeft w:val="0"/>
      <w:marRight w:val="0"/>
      <w:marTop w:val="0"/>
      <w:marBottom w:val="0"/>
      <w:divBdr>
        <w:top w:val="none" w:sz="0" w:space="0" w:color="auto"/>
        <w:left w:val="none" w:sz="0" w:space="0" w:color="auto"/>
        <w:bottom w:val="none" w:sz="0" w:space="0" w:color="auto"/>
        <w:right w:val="none" w:sz="0" w:space="0" w:color="auto"/>
      </w:divBdr>
      <w:divsChild>
        <w:div w:id="759177465">
          <w:marLeft w:val="0"/>
          <w:marRight w:val="0"/>
          <w:marTop w:val="240"/>
          <w:marBottom w:val="60"/>
          <w:divBdr>
            <w:top w:val="none" w:sz="0" w:space="0" w:color="auto"/>
            <w:left w:val="none" w:sz="0" w:space="0" w:color="auto"/>
            <w:bottom w:val="dotted" w:sz="6" w:space="0" w:color="040093"/>
            <w:right w:val="none" w:sz="0" w:space="0" w:color="auto"/>
          </w:divBdr>
        </w:div>
      </w:divsChild>
    </w:div>
    <w:div w:id="413818375">
      <w:bodyDiv w:val="1"/>
      <w:marLeft w:val="0"/>
      <w:marRight w:val="0"/>
      <w:marTop w:val="0"/>
      <w:marBottom w:val="0"/>
      <w:divBdr>
        <w:top w:val="none" w:sz="0" w:space="0" w:color="auto"/>
        <w:left w:val="none" w:sz="0" w:space="0" w:color="auto"/>
        <w:bottom w:val="none" w:sz="0" w:space="0" w:color="auto"/>
        <w:right w:val="none" w:sz="0" w:space="0" w:color="auto"/>
      </w:divBdr>
    </w:div>
    <w:div w:id="494535718">
      <w:bodyDiv w:val="1"/>
      <w:marLeft w:val="0"/>
      <w:marRight w:val="0"/>
      <w:marTop w:val="0"/>
      <w:marBottom w:val="0"/>
      <w:divBdr>
        <w:top w:val="none" w:sz="0" w:space="0" w:color="auto"/>
        <w:left w:val="none" w:sz="0" w:space="0" w:color="auto"/>
        <w:bottom w:val="none" w:sz="0" w:space="0" w:color="auto"/>
        <w:right w:val="none" w:sz="0" w:space="0" w:color="auto"/>
      </w:divBdr>
    </w:div>
    <w:div w:id="974717767">
      <w:bodyDiv w:val="1"/>
      <w:marLeft w:val="0"/>
      <w:marRight w:val="0"/>
      <w:marTop w:val="0"/>
      <w:marBottom w:val="0"/>
      <w:divBdr>
        <w:top w:val="none" w:sz="0" w:space="0" w:color="auto"/>
        <w:left w:val="none" w:sz="0" w:space="0" w:color="auto"/>
        <w:bottom w:val="none" w:sz="0" w:space="0" w:color="auto"/>
        <w:right w:val="none" w:sz="0" w:space="0" w:color="auto"/>
      </w:divBdr>
    </w:div>
    <w:div w:id="1515924236">
      <w:bodyDiv w:val="1"/>
      <w:marLeft w:val="0"/>
      <w:marRight w:val="0"/>
      <w:marTop w:val="0"/>
      <w:marBottom w:val="0"/>
      <w:divBdr>
        <w:top w:val="none" w:sz="0" w:space="0" w:color="auto"/>
        <w:left w:val="none" w:sz="0" w:space="0" w:color="auto"/>
        <w:bottom w:val="none" w:sz="0" w:space="0" w:color="auto"/>
        <w:right w:val="none" w:sz="0" w:space="0" w:color="auto"/>
      </w:divBdr>
      <w:divsChild>
        <w:div w:id="149292618">
          <w:marLeft w:val="0"/>
          <w:marRight w:val="0"/>
          <w:marTop w:val="0"/>
          <w:marBottom w:val="0"/>
          <w:divBdr>
            <w:top w:val="none" w:sz="0" w:space="0" w:color="auto"/>
            <w:left w:val="none" w:sz="0" w:space="0" w:color="auto"/>
            <w:bottom w:val="none" w:sz="0" w:space="0" w:color="auto"/>
            <w:right w:val="none" w:sz="0" w:space="0" w:color="auto"/>
          </w:divBdr>
        </w:div>
        <w:div w:id="1126655306">
          <w:marLeft w:val="0"/>
          <w:marRight w:val="0"/>
          <w:marTop w:val="0"/>
          <w:marBottom w:val="0"/>
          <w:divBdr>
            <w:top w:val="none" w:sz="0" w:space="0" w:color="auto"/>
            <w:left w:val="none" w:sz="0" w:space="0" w:color="auto"/>
            <w:bottom w:val="none" w:sz="0" w:space="0" w:color="auto"/>
            <w:right w:val="none" w:sz="0" w:space="0" w:color="auto"/>
          </w:divBdr>
        </w:div>
        <w:div w:id="1919367254">
          <w:marLeft w:val="0"/>
          <w:marRight w:val="0"/>
          <w:marTop w:val="0"/>
          <w:marBottom w:val="0"/>
          <w:divBdr>
            <w:top w:val="none" w:sz="0" w:space="0" w:color="auto"/>
            <w:left w:val="none" w:sz="0" w:space="0" w:color="auto"/>
            <w:bottom w:val="none" w:sz="0" w:space="0" w:color="auto"/>
            <w:right w:val="none" w:sz="0" w:space="0" w:color="auto"/>
          </w:divBdr>
        </w:div>
        <w:div w:id="1604073552">
          <w:marLeft w:val="0"/>
          <w:marRight w:val="0"/>
          <w:marTop w:val="0"/>
          <w:marBottom w:val="0"/>
          <w:divBdr>
            <w:top w:val="none" w:sz="0" w:space="0" w:color="auto"/>
            <w:left w:val="none" w:sz="0" w:space="0" w:color="auto"/>
            <w:bottom w:val="none" w:sz="0" w:space="0" w:color="auto"/>
            <w:right w:val="none" w:sz="0" w:space="0" w:color="auto"/>
          </w:divBdr>
        </w:div>
        <w:div w:id="1734815792">
          <w:marLeft w:val="0"/>
          <w:marRight w:val="0"/>
          <w:marTop w:val="0"/>
          <w:marBottom w:val="0"/>
          <w:divBdr>
            <w:top w:val="none" w:sz="0" w:space="0" w:color="auto"/>
            <w:left w:val="none" w:sz="0" w:space="0" w:color="auto"/>
            <w:bottom w:val="none" w:sz="0" w:space="0" w:color="auto"/>
            <w:right w:val="none" w:sz="0" w:space="0" w:color="auto"/>
          </w:divBdr>
        </w:div>
        <w:div w:id="976571270">
          <w:marLeft w:val="0"/>
          <w:marRight w:val="0"/>
          <w:marTop w:val="0"/>
          <w:marBottom w:val="0"/>
          <w:divBdr>
            <w:top w:val="none" w:sz="0" w:space="0" w:color="auto"/>
            <w:left w:val="none" w:sz="0" w:space="0" w:color="auto"/>
            <w:bottom w:val="none" w:sz="0" w:space="0" w:color="auto"/>
            <w:right w:val="none" w:sz="0" w:space="0" w:color="auto"/>
          </w:divBdr>
        </w:div>
        <w:div w:id="2057001586">
          <w:marLeft w:val="0"/>
          <w:marRight w:val="0"/>
          <w:marTop w:val="0"/>
          <w:marBottom w:val="0"/>
          <w:divBdr>
            <w:top w:val="none" w:sz="0" w:space="0" w:color="auto"/>
            <w:left w:val="none" w:sz="0" w:space="0" w:color="auto"/>
            <w:bottom w:val="none" w:sz="0" w:space="0" w:color="auto"/>
            <w:right w:val="none" w:sz="0" w:space="0" w:color="auto"/>
          </w:divBdr>
        </w:div>
      </w:divsChild>
    </w:div>
    <w:div w:id="1806777308">
      <w:bodyDiv w:val="1"/>
      <w:marLeft w:val="0"/>
      <w:marRight w:val="0"/>
      <w:marTop w:val="0"/>
      <w:marBottom w:val="0"/>
      <w:divBdr>
        <w:top w:val="none" w:sz="0" w:space="0" w:color="auto"/>
        <w:left w:val="none" w:sz="0" w:space="0" w:color="auto"/>
        <w:bottom w:val="none" w:sz="0" w:space="0" w:color="auto"/>
        <w:right w:val="none" w:sz="0" w:space="0" w:color="auto"/>
      </w:divBdr>
    </w:div>
    <w:div w:id="1837069565">
      <w:bodyDiv w:val="1"/>
      <w:marLeft w:val="0"/>
      <w:marRight w:val="0"/>
      <w:marTop w:val="0"/>
      <w:marBottom w:val="0"/>
      <w:divBdr>
        <w:top w:val="none" w:sz="0" w:space="0" w:color="auto"/>
        <w:left w:val="none" w:sz="0" w:space="0" w:color="auto"/>
        <w:bottom w:val="none" w:sz="0" w:space="0" w:color="auto"/>
        <w:right w:val="none" w:sz="0" w:space="0" w:color="auto"/>
      </w:divBdr>
    </w:div>
    <w:div w:id="1884946558">
      <w:bodyDiv w:val="1"/>
      <w:marLeft w:val="0"/>
      <w:marRight w:val="0"/>
      <w:marTop w:val="0"/>
      <w:marBottom w:val="0"/>
      <w:divBdr>
        <w:top w:val="none" w:sz="0" w:space="0" w:color="auto"/>
        <w:left w:val="none" w:sz="0" w:space="0" w:color="auto"/>
        <w:bottom w:val="none" w:sz="0" w:space="0" w:color="auto"/>
        <w:right w:val="none" w:sz="0" w:space="0" w:color="auto"/>
      </w:divBdr>
    </w:div>
    <w:div w:id="196865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15F3B-343A-4001-BE49-42AC84ED9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4267</Words>
  <Characters>23048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Nayabe Bernardes de Araujo</dc:creator>
  <cp:lastModifiedBy>Nayabe Bernardes de Araujo</cp:lastModifiedBy>
  <cp:revision>5</cp:revision>
  <cp:lastPrinted>2020-05-21T13:00:00Z</cp:lastPrinted>
  <dcterms:created xsi:type="dcterms:W3CDTF">2020-05-21T12:59:00Z</dcterms:created>
  <dcterms:modified xsi:type="dcterms:W3CDTF">2020-05-21T13:09:00Z</dcterms:modified>
</cp:coreProperties>
</file>